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3A0" w:rsidRDefault="004C2205">
      <w:pPr>
        <w:spacing w:after="0" w:line="360" w:lineRule="auto"/>
        <w:ind w:left="3981" w:right="1445" w:hanging="1717"/>
        <w:jc w:val="left"/>
      </w:pPr>
      <w:r>
        <w:rPr>
          <w:b/>
          <w:u w:val="single" w:color="000000"/>
        </w:rPr>
        <w:t xml:space="preserve">Załącznik numer 2 do zaproszenia - </w:t>
      </w:r>
      <w:r w:rsidR="005F120E">
        <w:rPr>
          <w:b/>
          <w:u w:val="single" w:color="000000"/>
        </w:rPr>
        <w:t>Projekt</w:t>
      </w:r>
      <w:bookmarkStart w:id="0" w:name="_GoBack"/>
      <w:bookmarkEnd w:id="0"/>
      <w:r>
        <w:rPr>
          <w:b/>
          <w:u w:val="single" w:color="000000"/>
        </w:rPr>
        <w:t xml:space="preserve"> umowy</w:t>
      </w:r>
      <w:r>
        <w:rPr>
          <w:b/>
        </w:rPr>
        <w:t xml:space="preserve">  Umowa  nr …… </w:t>
      </w:r>
    </w:p>
    <w:p w:rsidR="000C13A0" w:rsidRDefault="004C2205">
      <w:pPr>
        <w:spacing w:after="92" w:line="259" w:lineRule="auto"/>
        <w:ind w:left="0" w:right="2" w:firstLine="0"/>
        <w:jc w:val="center"/>
      </w:pPr>
      <w:r>
        <w:rPr>
          <w:b/>
        </w:rPr>
        <w:t xml:space="preserve"> </w:t>
      </w:r>
    </w:p>
    <w:p w:rsidR="000C13A0" w:rsidRDefault="004C2205">
      <w:pPr>
        <w:pStyle w:val="Nagwek1"/>
        <w:spacing w:after="85"/>
      </w:pPr>
      <w:r>
        <w:t>zawarta w dniu …………………..202</w:t>
      </w:r>
      <w:r w:rsidR="00B65B55">
        <w:t>6</w:t>
      </w:r>
      <w:r>
        <w:t xml:space="preserve"> r. w Opolu </w:t>
      </w:r>
    </w:p>
    <w:p w:rsidR="000C13A0" w:rsidRDefault="004C2205">
      <w:pPr>
        <w:spacing w:after="92" w:line="259" w:lineRule="auto"/>
        <w:ind w:left="60" w:firstLine="0"/>
        <w:jc w:val="center"/>
      </w:pPr>
      <w:r>
        <w:rPr>
          <w:b/>
        </w:rPr>
        <w:t xml:space="preserve">  </w:t>
      </w:r>
    </w:p>
    <w:p w:rsidR="000C13A0" w:rsidRDefault="004C2205">
      <w:pPr>
        <w:ind w:left="-5"/>
      </w:pPr>
      <w:r>
        <w:t xml:space="preserve">pomiędzy: </w:t>
      </w:r>
    </w:p>
    <w:p w:rsidR="000C13A0" w:rsidRDefault="004C2205">
      <w:pPr>
        <w:ind w:left="-5"/>
      </w:pPr>
      <w:r>
        <w:rPr>
          <w:b/>
        </w:rPr>
        <w:t xml:space="preserve">……………………………………, </w:t>
      </w:r>
      <w:r>
        <w:t>reprezentowanym przez:</w:t>
      </w:r>
      <w:r>
        <w:rPr>
          <w:b/>
        </w:rPr>
        <w:t xml:space="preserve"> </w:t>
      </w:r>
    </w:p>
    <w:p w:rsidR="000C13A0" w:rsidRDefault="004C2205">
      <w:pPr>
        <w:spacing w:after="2" w:line="358" w:lineRule="auto"/>
        <w:ind w:left="-5" w:right="5281"/>
      </w:pPr>
      <w:r>
        <w:rPr>
          <w:b/>
        </w:rPr>
        <w:t>……………………………</w:t>
      </w:r>
      <w:r>
        <w:t xml:space="preserve"> - …………………………. oraz </w:t>
      </w:r>
    </w:p>
    <w:p w:rsidR="000C13A0" w:rsidRDefault="004C2205">
      <w:pPr>
        <w:spacing w:after="88" w:line="267" w:lineRule="auto"/>
        <w:ind w:left="-5"/>
      </w:pPr>
      <w:r>
        <w:rPr>
          <w:b/>
        </w:rPr>
        <w:t xml:space="preserve">…………………………...  </w:t>
      </w:r>
      <w:r>
        <w:t xml:space="preserve">– ……………..  </w:t>
      </w:r>
    </w:p>
    <w:p w:rsidR="000C13A0" w:rsidRDefault="004C2205">
      <w:pPr>
        <w:spacing w:after="88" w:line="267" w:lineRule="auto"/>
        <w:ind w:left="-5"/>
      </w:pPr>
      <w:r>
        <w:rPr>
          <w:b/>
        </w:rPr>
        <w:t xml:space="preserve">NIP: …………………., REGON: ………………………….. </w:t>
      </w:r>
    </w:p>
    <w:p w:rsidR="000C13A0" w:rsidRDefault="004C2205">
      <w:pPr>
        <w:spacing w:after="0" w:line="363" w:lineRule="auto"/>
        <w:ind w:left="-5" w:right="6560"/>
      </w:pPr>
      <w:r>
        <w:t xml:space="preserve">zwanym dalej </w:t>
      </w:r>
      <w:r>
        <w:rPr>
          <w:b/>
        </w:rPr>
        <w:t xml:space="preserve">Zamawiającym </w:t>
      </w:r>
      <w:r>
        <w:t xml:space="preserve">a </w:t>
      </w:r>
    </w:p>
    <w:p w:rsidR="000C13A0" w:rsidRDefault="004C2205">
      <w:pPr>
        <w:spacing w:after="0" w:line="360" w:lineRule="auto"/>
        <w:ind w:left="-5"/>
      </w:pPr>
      <w:r>
        <w:t xml:space="preserve">……………………………………… z siedzibą w ………………………. przy ulicy …………………………. nr ………., kod pocztowy …………….., wpisanej do Rejestru Przedsiębiorców Krajowego Rejestru Sądowego prowadzonego przez Sąd Rejonowy ……………………………………….; ………… Wydział Gospodarczy KRS pod numerem …………………………., NIP ………………………, REGON …………………..,  reprezentowaną przez: </w:t>
      </w:r>
    </w:p>
    <w:p w:rsidR="000C13A0" w:rsidRDefault="004C2205">
      <w:pPr>
        <w:spacing w:after="0" w:line="360" w:lineRule="auto"/>
        <w:ind w:left="-5" w:right="2033"/>
      </w:pPr>
      <w:r>
        <w:t xml:space="preserve">…………………………………………………… – ………………………………………………………. działającego na podstawie pełnomocnictwa z dnia ……………………………………. r. </w:t>
      </w:r>
    </w:p>
    <w:p w:rsidR="000C13A0" w:rsidRDefault="004C2205">
      <w:pPr>
        <w:spacing w:after="241" w:line="359" w:lineRule="auto"/>
        <w:ind w:left="-5" w:right="5565"/>
        <w:jc w:val="left"/>
      </w:pPr>
      <w:r>
        <w:t xml:space="preserve">zwaną dalej </w:t>
      </w:r>
      <w:r>
        <w:rPr>
          <w:b/>
        </w:rPr>
        <w:t>Wykonawcą</w:t>
      </w:r>
      <w:r>
        <w:t xml:space="preserve">, łącznie zwanymi dalej „Stronami”, zostaje zawarta umowa następującej treści: </w:t>
      </w:r>
    </w:p>
    <w:p w:rsidR="000C13A0" w:rsidRDefault="004C2205">
      <w:pPr>
        <w:spacing w:after="251" w:line="265" w:lineRule="auto"/>
        <w:ind w:right="63"/>
        <w:jc w:val="center"/>
      </w:pPr>
      <w:r>
        <w:rPr>
          <w:b/>
        </w:rPr>
        <w:t xml:space="preserve">§ 1 </w:t>
      </w:r>
    </w:p>
    <w:p w:rsidR="000C13A0" w:rsidRDefault="004C2205">
      <w:pPr>
        <w:pStyle w:val="Nagwek1"/>
        <w:spacing w:after="96"/>
        <w:ind w:right="67"/>
      </w:pPr>
      <w:r>
        <w:t xml:space="preserve">Przedmiot umowy </w:t>
      </w:r>
    </w:p>
    <w:p w:rsidR="000C13A0" w:rsidRDefault="004C2205">
      <w:pPr>
        <w:numPr>
          <w:ilvl w:val="0"/>
          <w:numId w:val="1"/>
        </w:numPr>
        <w:ind w:hanging="284"/>
      </w:pPr>
      <w:r>
        <w:t xml:space="preserve">Zamawiający powierza, a Wykonawca przyjmuje do realizacji sprzedaż i dostawę 1 (jednej) sztuki samochodu ……………………….., marki: ………………………, model: ……………………, rok produkcji ………………, zgodny z formularzem ofertowym Wykonawcy z dnia ………………………………, stanowiący </w:t>
      </w:r>
      <w:r>
        <w:rPr>
          <w:b/>
        </w:rPr>
        <w:t>załącznik nr 1</w:t>
      </w:r>
      <w:r>
        <w:t xml:space="preserve"> </w:t>
      </w:r>
    </w:p>
    <w:p w:rsidR="000C13A0" w:rsidRDefault="004C2205">
      <w:pPr>
        <w:ind w:left="269" w:hanging="284"/>
      </w:pPr>
      <w:r>
        <w:t xml:space="preserve">do umowy. </w:t>
      </w:r>
    </w:p>
    <w:p w:rsidR="000C13A0" w:rsidRDefault="004C2205">
      <w:pPr>
        <w:numPr>
          <w:ilvl w:val="0"/>
          <w:numId w:val="1"/>
        </w:numPr>
        <w:ind w:hanging="284"/>
      </w:pPr>
      <w:r>
        <w:t xml:space="preserve">Ilekroć w dalszych postanowieniach umowy mowa jest o pojeździe lub przedmiocie umowy bez bliższego oznaczenia, należy przez to rozumieć samochód określony w ust. 1. </w:t>
      </w:r>
    </w:p>
    <w:p w:rsidR="000C13A0" w:rsidRDefault="004C2205">
      <w:pPr>
        <w:numPr>
          <w:ilvl w:val="0"/>
          <w:numId w:val="1"/>
        </w:numPr>
        <w:ind w:hanging="284"/>
      </w:pPr>
      <w:r>
        <w:t xml:space="preserve">Parametry techniczne i wyposażenie samochodu szczegółowo podane zostały w </w:t>
      </w:r>
      <w:r>
        <w:rPr>
          <w:b/>
        </w:rPr>
        <w:t>załączniku nr 1</w:t>
      </w:r>
      <w:r>
        <w:t xml:space="preserve"> do umowy – </w:t>
      </w:r>
      <w:r>
        <w:rPr>
          <w:b/>
        </w:rPr>
        <w:t>formularz oferty Wykonawcy.</w:t>
      </w:r>
      <w:r>
        <w:t xml:space="preserve"> </w:t>
      </w:r>
    </w:p>
    <w:p w:rsidR="000C13A0" w:rsidRDefault="004C2205">
      <w:pPr>
        <w:numPr>
          <w:ilvl w:val="0"/>
          <w:numId w:val="1"/>
        </w:numPr>
        <w:spacing w:after="34"/>
        <w:ind w:hanging="284"/>
      </w:pPr>
      <w:r>
        <w:t xml:space="preserve">Wykonawca oświadcza, iż przedmiot umowy: </w:t>
      </w:r>
    </w:p>
    <w:p w:rsidR="000C13A0" w:rsidRDefault="004C2205">
      <w:pPr>
        <w:numPr>
          <w:ilvl w:val="1"/>
          <w:numId w:val="1"/>
        </w:numPr>
        <w:spacing w:after="163"/>
        <w:ind w:hanging="350"/>
      </w:pPr>
      <w:r>
        <w:t xml:space="preserve">jest fabrycznie nowy, nieużywany, nie jest przedmiotem ekspozycji i wystawy, a zamontowane w nim wyposażenie i urządzenia są fabrycznie nowe i oryginalne; </w:t>
      </w:r>
    </w:p>
    <w:p w:rsidR="000C13A0" w:rsidRDefault="004C2205">
      <w:pPr>
        <w:numPr>
          <w:ilvl w:val="1"/>
          <w:numId w:val="1"/>
        </w:numPr>
        <w:spacing w:after="163"/>
        <w:ind w:hanging="350"/>
      </w:pPr>
      <w:r>
        <w:t xml:space="preserve">jest wolny od wad fizycznych i prawnych oraz roszczeń osób trzecich, nie będący przedmiotem żadnego postępowania ani zabezpieczenia; </w:t>
      </w:r>
    </w:p>
    <w:p w:rsidR="000C13A0" w:rsidRDefault="004C2205">
      <w:pPr>
        <w:numPr>
          <w:ilvl w:val="1"/>
          <w:numId w:val="1"/>
        </w:numPr>
        <w:spacing w:after="168"/>
        <w:ind w:hanging="350"/>
      </w:pPr>
      <w:r>
        <w:t xml:space="preserve">przed zakupem nie był zarejestrowany; </w:t>
      </w:r>
    </w:p>
    <w:p w:rsidR="000C13A0" w:rsidRDefault="004C2205">
      <w:pPr>
        <w:numPr>
          <w:ilvl w:val="1"/>
          <w:numId w:val="1"/>
        </w:numPr>
        <w:spacing w:after="169"/>
        <w:ind w:hanging="350"/>
      </w:pPr>
      <w:r>
        <w:t xml:space="preserve">ma przebieg kilometrowy </w:t>
      </w:r>
      <w:r>
        <w:rPr>
          <w:b/>
        </w:rPr>
        <w:t xml:space="preserve">niższy </w:t>
      </w:r>
      <w:r>
        <w:t xml:space="preserve">niż 50 km; </w:t>
      </w:r>
    </w:p>
    <w:p w:rsidR="000C13A0" w:rsidRDefault="004C2205">
      <w:pPr>
        <w:numPr>
          <w:ilvl w:val="1"/>
          <w:numId w:val="1"/>
        </w:numPr>
        <w:spacing w:after="169"/>
        <w:ind w:hanging="350"/>
      </w:pPr>
      <w:r>
        <w:t xml:space="preserve">nie był używany do jazdy testowej oraz nie był zarejestrowany „na dealera”; </w:t>
      </w:r>
    </w:p>
    <w:p w:rsidR="000C13A0" w:rsidRDefault="004C2205">
      <w:pPr>
        <w:numPr>
          <w:ilvl w:val="1"/>
          <w:numId w:val="1"/>
        </w:numPr>
        <w:spacing w:after="23"/>
        <w:ind w:hanging="350"/>
      </w:pPr>
      <w:r>
        <w:t xml:space="preserve">spełnia wymogi techniczne określone w rozporządzeniu Ministra Infrastruktury z dnia 31.12.2002 </w:t>
      </w:r>
    </w:p>
    <w:p w:rsidR="000C13A0" w:rsidRDefault="004C2205">
      <w:pPr>
        <w:spacing w:after="163"/>
        <w:ind w:left="723"/>
      </w:pPr>
      <w:r>
        <w:t>r. w sprawie warunków technicznych pojazdów oraz zakresu ich niezbędnego wyposażenia  (</w:t>
      </w:r>
      <w:proofErr w:type="spellStart"/>
      <w:r>
        <w:t>t.j</w:t>
      </w:r>
      <w:proofErr w:type="spellEnd"/>
      <w:r>
        <w:t xml:space="preserve">. Dz. U. z 2016 r. poz. 2022 z </w:t>
      </w:r>
      <w:proofErr w:type="spellStart"/>
      <w:r>
        <w:t>późn</w:t>
      </w:r>
      <w:proofErr w:type="spellEnd"/>
      <w:r>
        <w:t>. zm.) oraz w ustawie z dnia 20 czerwca 1997 r. Prawo o ruchu drogowym (</w:t>
      </w:r>
      <w:proofErr w:type="spellStart"/>
      <w:r>
        <w:t>t.j</w:t>
      </w:r>
      <w:proofErr w:type="spellEnd"/>
      <w:r>
        <w:t xml:space="preserve">. Dz. U. z 2022 r. poz. 988); </w:t>
      </w:r>
    </w:p>
    <w:p w:rsidR="000C13A0" w:rsidRDefault="004C2205">
      <w:pPr>
        <w:numPr>
          <w:ilvl w:val="1"/>
          <w:numId w:val="1"/>
        </w:numPr>
        <w:ind w:hanging="350"/>
      </w:pPr>
      <w:r>
        <w:t xml:space="preserve">posiada świadectwo homologacji odpowiednie dla danego typu pojazdu, wystawione zgodnie z </w:t>
      </w:r>
    </w:p>
    <w:p w:rsidR="000C13A0" w:rsidRDefault="004C2205">
      <w:pPr>
        <w:spacing w:after="169"/>
        <w:ind w:left="723"/>
      </w:pPr>
      <w:r>
        <w:lastRenderedPageBreak/>
        <w:t xml:space="preserve">art. 70d Ustawy z dnia 20 czerwca 1997 r. Prawo o ruchu drogowym; </w:t>
      </w:r>
    </w:p>
    <w:p w:rsidR="000C13A0" w:rsidRDefault="004C2205">
      <w:pPr>
        <w:numPr>
          <w:ilvl w:val="1"/>
          <w:numId w:val="1"/>
        </w:numPr>
        <w:spacing w:after="149"/>
        <w:ind w:hanging="350"/>
      </w:pPr>
      <w:r>
        <w:t xml:space="preserve">spełnia warunki techniczne przewidziane przez obowiązujące w Polsce przepisy prawa dla samochodów poruszających się po drogach publicznych; </w:t>
      </w:r>
    </w:p>
    <w:p w:rsidR="000C13A0" w:rsidRDefault="004C2205">
      <w:pPr>
        <w:numPr>
          <w:ilvl w:val="1"/>
          <w:numId w:val="1"/>
        </w:numPr>
        <w:spacing w:after="149"/>
        <w:ind w:hanging="350"/>
      </w:pPr>
      <w:r>
        <w:t xml:space="preserve">spełnia wymogi dostosowania samochodu do przewozu osób niepełnosprawnych w tym osoby na wózku inwalidzkim, posiada świadectwo homologacji. </w:t>
      </w:r>
    </w:p>
    <w:p w:rsidR="000C13A0" w:rsidRDefault="004C2205">
      <w:pPr>
        <w:numPr>
          <w:ilvl w:val="1"/>
          <w:numId w:val="1"/>
        </w:numPr>
        <w:spacing w:after="147"/>
        <w:ind w:hanging="350"/>
      </w:pPr>
      <w:r>
        <w:t xml:space="preserve">spełnia wymogi określone przez Zamawiającego w zaproszeniu do składania ofert, w szczególności jest zgodny ze złożoną przez Wykonawcę ofertą. </w:t>
      </w:r>
    </w:p>
    <w:p w:rsidR="000C13A0" w:rsidRDefault="004C2205">
      <w:pPr>
        <w:numPr>
          <w:ilvl w:val="0"/>
          <w:numId w:val="1"/>
        </w:numPr>
        <w:ind w:hanging="284"/>
      </w:pPr>
      <w:r>
        <w:t xml:space="preserve">W trakcie realizacji Umowy, Strony dopuszczają – po zaakceptowaniu przez Zamawiającego – dostarczenie przez Wykonawcę samochodu o korzystniejszych parametrach technicznych od zaoferowanych w ofercie. Zamiana parametrów technicznych nie będzie miała wpływu na zmianę ceny, kosztów eksploatacji oraz na warunki gwarancji określone w ofercie Wykonawcy. Zmiany takie nie stanowią zmiany postanowień Umowy. </w:t>
      </w:r>
    </w:p>
    <w:p w:rsidR="000C13A0" w:rsidRDefault="004C2205">
      <w:pPr>
        <w:numPr>
          <w:ilvl w:val="0"/>
          <w:numId w:val="1"/>
        </w:numPr>
        <w:ind w:hanging="284"/>
      </w:pPr>
      <w:r>
        <w:t>Wykonawca udokumentuje w dniu dostawy samochodu, że dostarczony samochód posiada homologację wystawioną zgodnie z Ustawą z dnia 20 czerwca 1997 r. Prawo o ruchu drogowym (</w:t>
      </w:r>
      <w:proofErr w:type="spellStart"/>
      <w:r>
        <w:t>t.j</w:t>
      </w:r>
      <w:proofErr w:type="spellEnd"/>
      <w:r>
        <w:t xml:space="preserve">. Dz. U. z 2022 r. poz. 988) </w:t>
      </w:r>
    </w:p>
    <w:p w:rsidR="000C13A0" w:rsidRDefault="004C2205">
      <w:pPr>
        <w:spacing w:after="75" w:line="259" w:lineRule="auto"/>
        <w:ind w:left="0" w:firstLine="0"/>
        <w:jc w:val="left"/>
      </w:pPr>
      <w:r>
        <w:t xml:space="preserve"> </w:t>
      </w:r>
    </w:p>
    <w:p w:rsidR="000C13A0" w:rsidRDefault="004C2205">
      <w:pPr>
        <w:spacing w:after="71" w:line="265" w:lineRule="auto"/>
        <w:ind w:right="7"/>
        <w:jc w:val="center"/>
      </w:pPr>
      <w:r>
        <w:rPr>
          <w:b/>
        </w:rPr>
        <w:t xml:space="preserve">WARUNKI REALIZACJI UMOWY </w:t>
      </w:r>
    </w:p>
    <w:p w:rsidR="000C13A0" w:rsidRDefault="004C2205">
      <w:pPr>
        <w:pStyle w:val="Nagwek1"/>
        <w:spacing w:after="71"/>
        <w:ind w:right="7"/>
      </w:pPr>
      <w:r>
        <w:t xml:space="preserve">§ 2 </w:t>
      </w:r>
    </w:p>
    <w:p w:rsidR="000C13A0" w:rsidRDefault="004C2205">
      <w:pPr>
        <w:numPr>
          <w:ilvl w:val="0"/>
          <w:numId w:val="2"/>
        </w:numPr>
        <w:spacing w:after="64"/>
        <w:ind w:hanging="284"/>
      </w:pPr>
      <w:r>
        <w:t xml:space="preserve">Miejscem dostawy samochodu jest siedziba Zamawiającego tj. </w:t>
      </w:r>
      <w:r>
        <w:rPr>
          <w:b/>
        </w:rPr>
        <w:t>………………………</w:t>
      </w:r>
      <w:r>
        <w:rPr>
          <w:b/>
          <w:color w:val="FF0000"/>
        </w:rPr>
        <w:t xml:space="preserve"> </w:t>
      </w:r>
    </w:p>
    <w:p w:rsidR="000C13A0" w:rsidRDefault="004C2205">
      <w:pPr>
        <w:numPr>
          <w:ilvl w:val="0"/>
          <w:numId w:val="2"/>
        </w:numPr>
        <w:spacing w:after="64"/>
        <w:ind w:hanging="284"/>
      </w:pPr>
      <w:r>
        <w:t xml:space="preserve">Wykonanie przedmiotu umowy </w:t>
      </w:r>
      <w:r>
        <w:rPr>
          <w:b/>
        </w:rPr>
        <w:t xml:space="preserve">– </w:t>
      </w:r>
      <w:r>
        <w:t>dostawa</w:t>
      </w:r>
      <w:r>
        <w:rPr>
          <w:b/>
        </w:rPr>
        <w:t xml:space="preserve"> </w:t>
      </w:r>
      <w:r>
        <w:t xml:space="preserve"> samochodu zgodnego z opisem przedmiotu zamówienia oraz złożoną ofertą stanowiącą </w:t>
      </w:r>
      <w:r>
        <w:rPr>
          <w:b/>
        </w:rPr>
        <w:t xml:space="preserve">załącznik Nr 1 </w:t>
      </w:r>
      <w:r>
        <w:t xml:space="preserve">do niniejszej Umowy nastąpi w terminie do dnia ……………… z zastrzeżeniem §9 ust. 1 pkt 4). </w:t>
      </w:r>
    </w:p>
    <w:p w:rsidR="000C13A0" w:rsidRDefault="004C2205">
      <w:pPr>
        <w:numPr>
          <w:ilvl w:val="0"/>
          <w:numId w:val="2"/>
        </w:numPr>
        <w:spacing w:after="62"/>
        <w:ind w:hanging="284"/>
      </w:pPr>
      <w:r>
        <w:t>Wykonawca pokryje wszystkie koszty związane z dostarczeniem samochodu do miejsca wskazanego</w:t>
      </w:r>
      <w:r w:rsidR="005260F1">
        <w:t xml:space="preserve"> przez pracownika Zamawiającego.</w:t>
      </w:r>
    </w:p>
    <w:p w:rsidR="000C13A0" w:rsidRDefault="004C2205">
      <w:pPr>
        <w:numPr>
          <w:ilvl w:val="0"/>
          <w:numId w:val="2"/>
        </w:numPr>
        <w:spacing w:after="64"/>
        <w:ind w:hanging="284"/>
      </w:pPr>
      <w:r>
        <w:t xml:space="preserve">Potwierdzeniem wykonania dostawy samochodu będzie protokół zdawczo-odbiorczy podpisany przez przedstawicieli Stron. Wzór protokołu zdawczo-odbiorczego stanowi załącznik nr 2 do niniejszej Umowy. </w:t>
      </w:r>
    </w:p>
    <w:p w:rsidR="000C13A0" w:rsidRDefault="004C2205">
      <w:pPr>
        <w:numPr>
          <w:ilvl w:val="0"/>
          <w:numId w:val="2"/>
        </w:numPr>
        <w:spacing w:after="61"/>
        <w:ind w:hanging="284"/>
      </w:pPr>
      <w:r>
        <w:t xml:space="preserve">Wykonawca przyjmuje pełną odpowiedzialność za transport samochodu do Zamawiającego, jego załadunek i rozładunek oraz ubezpieczenie od ryzyka – w szczególności utraty lub uszkodzenia samochodu.  </w:t>
      </w:r>
    </w:p>
    <w:p w:rsidR="000C13A0" w:rsidRDefault="004C2205">
      <w:pPr>
        <w:numPr>
          <w:ilvl w:val="0"/>
          <w:numId w:val="2"/>
        </w:numPr>
        <w:spacing w:after="64"/>
        <w:ind w:hanging="284"/>
      </w:pPr>
      <w:r>
        <w:t xml:space="preserve">Odpowiedzialność z tytułu utraty lub uszkodzenia samochodu przechodzi z Wykonawcy na Zamawiającego z chwilą podpisania protokołu zdawczo – odbiorczego oraz dostarczeniu dokumentów, o których mowa w ust. 7.  </w:t>
      </w:r>
    </w:p>
    <w:p w:rsidR="000C13A0" w:rsidRDefault="004C2205">
      <w:pPr>
        <w:numPr>
          <w:ilvl w:val="0"/>
          <w:numId w:val="2"/>
        </w:numPr>
        <w:spacing w:after="154"/>
        <w:ind w:hanging="284"/>
      </w:pPr>
      <w:r>
        <w:t xml:space="preserve">Wraz z samochodem Wykonawca, dostarczy:  </w:t>
      </w:r>
    </w:p>
    <w:p w:rsidR="000C13A0" w:rsidRDefault="004C2205">
      <w:pPr>
        <w:numPr>
          <w:ilvl w:val="1"/>
          <w:numId w:val="2"/>
        </w:numPr>
        <w:spacing w:after="163"/>
        <w:ind w:hanging="360"/>
      </w:pPr>
      <w:r>
        <w:t xml:space="preserve">dokumentację gwarancyjną w języku polskim w postaci dokumentu gwarancyjnego (książka gwarancyjna / karta gwarancyjna), ogólne warunki gwarancji producenta, określające warunki realizacji gwarancji, sposób wykonania świadczeń gwarancyjnych, a także wykaz (lista Autoryzowanych Stacji Obsługi) autoryzowanych punktów serwisowych wykonujących świadczenia gwarancyjne - w przypadku rozbieżności pomiędzy dokumentem gwarancyjnym, a postanowieniami umowy, pierwszeństwo mają postanowienia umowy, chyba, że postanowienia gwarancji są korzystniejsze dla Zamawiającego; </w:t>
      </w:r>
    </w:p>
    <w:p w:rsidR="000C13A0" w:rsidRDefault="004C2205">
      <w:pPr>
        <w:numPr>
          <w:ilvl w:val="1"/>
          <w:numId w:val="2"/>
        </w:numPr>
        <w:spacing w:after="168"/>
        <w:ind w:hanging="360"/>
      </w:pPr>
      <w:r>
        <w:t xml:space="preserve">instrukcję obsługi pojazdu i wyposażenia w języku polskim; </w:t>
      </w:r>
    </w:p>
    <w:p w:rsidR="000C13A0" w:rsidRDefault="004C2205">
      <w:pPr>
        <w:numPr>
          <w:ilvl w:val="1"/>
          <w:numId w:val="2"/>
        </w:numPr>
        <w:spacing w:after="168"/>
        <w:ind w:hanging="360"/>
      </w:pPr>
      <w:r>
        <w:t xml:space="preserve">książka przeglądów serwisowych; </w:t>
      </w:r>
    </w:p>
    <w:p w:rsidR="000C13A0" w:rsidRDefault="004C2205">
      <w:pPr>
        <w:numPr>
          <w:ilvl w:val="1"/>
          <w:numId w:val="2"/>
        </w:numPr>
        <w:spacing w:after="154"/>
        <w:ind w:hanging="360"/>
      </w:pPr>
      <w:r>
        <w:t>komplet dokumentów potwierdzających, iż samochód spełnia wymagania techniczne określone przez obowiązujące w Polsce przepisy dla pojazdów poruszających się po drogach publicznych, w tym warunki techniczne wynikające z ustawy z dnia 20 czerwca 1997r. Prawo o ruchu drogowym oraz jest dopuszczony do użytkowania na terenie Polski (wyciąg ze świadectwo homologacji pojazdu) oraz wszelkich innych dokumentów wymaganych do zarejestrowania pojazdu (w tym karty pojazdu</w:t>
      </w:r>
      <w:r>
        <w:rPr>
          <w:rFonts w:ascii="Times New Roman" w:eastAsia="Times New Roman" w:hAnsi="Times New Roman" w:cs="Times New Roman"/>
          <w:sz w:val="24"/>
        </w:rPr>
        <w:t xml:space="preserve"> </w:t>
      </w:r>
      <w:r>
        <w:t xml:space="preserve">zgodnie z §26 ust. 2 Ustawy z dnia 14-08-2020 o zmianie ustawy – Prawo o ruchu </w:t>
      </w:r>
      <w:r>
        <w:lastRenderedPageBreak/>
        <w:t xml:space="preserve">drogowym oraz niektórych innych ustaw jeżeli będzie to wynikać z obowiązujących, na dzień dostawy samochodu przepisów prawa) </w:t>
      </w:r>
    </w:p>
    <w:p w:rsidR="000C13A0" w:rsidRDefault="004C2205">
      <w:pPr>
        <w:numPr>
          <w:ilvl w:val="1"/>
          <w:numId w:val="2"/>
        </w:numPr>
        <w:spacing w:after="163"/>
        <w:ind w:hanging="360"/>
      </w:pPr>
      <w:r>
        <w:t xml:space="preserve">piloty do sterowania zamkiem centralnym, tj. (2) dwa oryginalne komplety kluczyków lub (2) dwie oryginalne karty kodowe, (1)  </w:t>
      </w:r>
    </w:p>
    <w:p w:rsidR="000C13A0" w:rsidRDefault="004C2205">
      <w:pPr>
        <w:numPr>
          <w:ilvl w:val="1"/>
          <w:numId w:val="2"/>
        </w:numPr>
        <w:spacing w:after="168"/>
        <w:ind w:hanging="360"/>
      </w:pPr>
      <w:r>
        <w:t xml:space="preserve">jedno pełnowymiarowe koło zapasowe w pokrowcu;  </w:t>
      </w:r>
    </w:p>
    <w:p w:rsidR="000C13A0" w:rsidRDefault="004C2205">
      <w:pPr>
        <w:numPr>
          <w:ilvl w:val="1"/>
          <w:numId w:val="2"/>
        </w:numPr>
        <w:spacing w:after="261"/>
        <w:ind w:hanging="360"/>
      </w:pPr>
      <w:r>
        <w:t xml:space="preserve">inne wymagane prawem dokumenty pojazdu,  </w:t>
      </w:r>
    </w:p>
    <w:p w:rsidR="000C13A0" w:rsidRDefault="004C2205">
      <w:pPr>
        <w:numPr>
          <w:ilvl w:val="0"/>
          <w:numId w:val="2"/>
        </w:numPr>
        <w:spacing w:after="149"/>
        <w:ind w:hanging="284"/>
      </w:pPr>
      <w:r>
        <w:t xml:space="preserve">Odbiór samochodu zostanie potwierdzony </w:t>
      </w:r>
      <w:r>
        <w:rPr>
          <w:b/>
        </w:rPr>
        <w:t>protokołem zdawczo-odbiorczym</w:t>
      </w:r>
      <w:r>
        <w:t xml:space="preserve">, którego podpisanie nastąpi po stwierdzeniu przez Zamawiającego:  </w:t>
      </w:r>
    </w:p>
    <w:p w:rsidR="000C13A0" w:rsidRDefault="004C2205">
      <w:pPr>
        <w:numPr>
          <w:ilvl w:val="1"/>
          <w:numId w:val="2"/>
        </w:numPr>
        <w:spacing w:after="168"/>
        <w:ind w:hanging="360"/>
      </w:pPr>
      <w:r>
        <w:t xml:space="preserve">zgodności (kompletności dostawy) z ofertą wykonawcy;  </w:t>
      </w:r>
    </w:p>
    <w:p w:rsidR="000C13A0" w:rsidRDefault="004C2205">
      <w:pPr>
        <w:numPr>
          <w:ilvl w:val="1"/>
          <w:numId w:val="2"/>
        </w:numPr>
        <w:spacing w:after="169"/>
        <w:ind w:hanging="360"/>
      </w:pPr>
      <w:r>
        <w:t xml:space="preserve">braku jakichkolwiek widocznych uszkodzeń samochodu;  </w:t>
      </w:r>
    </w:p>
    <w:p w:rsidR="000C13A0" w:rsidRDefault="004C2205">
      <w:pPr>
        <w:numPr>
          <w:ilvl w:val="1"/>
          <w:numId w:val="2"/>
        </w:numPr>
        <w:spacing w:after="172"/>
        <w:ind w:hanging="360"/>
      </w:pPr>
      <w:r>
        <w:t xml:space="preserve">kompletnością wyposażenia i prawidłowego funkcjonowania zainstalowanych urządzeń, </w:t>
      </w:r>
    </w:p>
    <w:p w:rsidR="000C13A0" w:rsidRDefault="004C2205">
      <w:pPr>
        <w:numPr>
          <w:ilvl w:val="1"/>
          <w:numId w:val="2"/>
        </w:numPr>
        <w:spacing w:after="261"/>
        <w:ind w:hanging="360"/>
      </w:pPr>
      <w:r>
        <w:t xml:space="preserve">dostarczenia dokumentów i elementów wyposażenia, o których mowa w ust.7 powyżej. </w:t>
      </w:r>
    </w:p>
    <w:p w:rsidR="000C13A0" w:rsidRDefault="004C2205">
      <w:pPr>
        <w:pStyle w:val="Nagwek1"/>
        <w:spacing w:after="96"/>
        <w:ind w:right="63"/>
      </w:pPr>
      <w:r>
        <w:t xml:space="preserve">§ 3 Wynagrodzenie </w:t>
      </w:r>
    </w:p>
    <w:p w:rsidR="000C13A0" w:rsidRDefault="004C2205">
      <w:pPr>
        <w:numPr>
          <w:ilvl w:val="0"/>
          <w:numId w:val="3"/>
        </w:numPr>
        <w:ind w:hanging="284"/>
      </w:pPr>
      <w:r>
        <w:t xml:space="preserve">Za przedmiot umowy określony w § 1 Zamawiający zapłaci Wykonawcy wynagrodzenie, którego wysokość zgodnie ze złożoną ofertą wynosi ……………………………… zł brutto (słownie: ……………………………………………………………………………… złotych brutto), na co składa się: wartość netto: ……………………………………… zł (słownie: …………………………………………………………… złotych netto) oraz kwota podatku VAT (wg stawki 23%) ………………………… zł (słownie ………………………………… złotych). </w:t>
      </w:r>
    </w:p>
    <w:p w:rsidR="000C13A0" w:rsidRDefault="004C2205">
      <w:pPr>
        <w:numPr>
          <w:ilvl w:val="0"/>
          <w:numId w:val="3"/>
        </w:numPr>
        <w:spacing w:after="64"/>
        <w:ind w:hanging="284"/>
      </w:pPr>
      <w:r>
        <w:t xml:space="preserve">Wynagrodzenie, o którym mowa w ust. 1, uwzględnia wszelkie koszty poniesione przez Wykonawcę w celu należytego wykonania przedmiotu umowy i nie ulegnie zwiększeniu w okresie obowiązywania umowy. </w:t>
      </w:r>
    </w:p>
    <w:p w:rsidR="000C13A0" w:rsidRDefault="004C2205">
      <w:pPr>
        <w:spacing w:after="75" w:line="259" w:lineRule="auto"/>
        <w:ind w:left="567" w:firstLine="0"/>
        <w:jc w:val="left"/>
      </w:pPr>
      <w:r>
        <w:t xml:space="preserve"> </w:t>
      </w:r>
    </w:p>
    <w:p w:rsidR="000C13A0" w:rsidRDefault="004C2205">
      <w:pPr>
        <w:pStyle w:val="Nagwek1"/>
        <w:spacing w:after="96"/>
        <w:ind w:right="63"/>
      </w:pPr>
      <w:r>
        <w:t xml:space="preserve">§ 4 Zasady rozliczeń </w:t>
      </w:r>
    </w:p>
    <w:p w:rsidR="000C13A0" w:rsidRDefault="004C2205">
      <w:pPr>
        <w:numPr>
          <w:ilvl w:val="0"/>
          <w:numId w:val="4"/>
        </w:numPr>
        <w:ind w:hanging="567"/>
      </w:pPr>
      <w:r>
        <w:t xml:space="preserve">Płatność wynagrodzenia Wykonawcy za realizację przedmiotu Umowy określonego w § 1 ust. 1, dokonana będzie przez Zamawiającego przelewem, w </w:t>
      </w:r>
      <w:r>
        <w:rPr>
          <w:b/>
        </w:rPr>
        <w:t>terminie do 30 dni</w:t>
      </w:r>
      <w:r>
        <w:t xml:space="preserve"> od daty otrzymania przez Zamawiającego prawidłowo wystawionej i dostarczonej faktury wraz z podpisanym bez zastrzeżeń przez Strony umowy protokołem odbioru samochodu, zgodnie ze wzorem stanowiącym załącznik nr 2 do umowy. </w:t>
      </w:r>
    </w:p>
    <w:p w:rsidR="000C13A0" w:rsidRDefault="004C2205">
      <w:pPr>
        <w:numPr>
          <w:ilvl w:val="0"/>
          <w:numId w:val="4"/>
        </w:numPr>
        <w:ind w:hanging="567"/>
      </w:pPr>
      <w:r>
        <w:t xml:space="preserve">Zamawiający na podstawie ustawy z dnia 11 marca 2004 r. o podatku od towarów i usług (Dz.U. z 2021 r. poz. 685 z </w:t>
      </w:r>
      <w:proofErr w:type="spellStart"/>
      <w:r>
        <w:t>późn</w:t>
      </w:r>
      <w:proofErr w:type="spellEnd"/>
      <w:r>
        <w:t>. zm.) wprowadza mechanizm podzielonej płatności (</w:t>
      </w:r>
      <w:proofErr w:type="spellStart"/>
      <w:r>
        <w:rPr>
          <w:i/>
        </w:rPr>
        <w:t>split</w:t>
      </w:r>
      <w:proofErr w:type="spellEnd"/>
      <w:r>
        <w:rPr>
          <w:i/>
        </w:rPr>
        <w:t xml:space="preserve"> </w:t>
      </w:r>
      <w:proofErr w:type="spellStart"/>
      <w:r>
        <w:rPr>
          <w:i/>
        </w:rPr>
        <w:t>payment</w:t>
      </w:r>
      <w:proofErr w:type="spellEnd"/>
      <w:r>
        <w:t xml:space="preserve">) dla wystawionej przez Wykonawcę faktury. W związku z powyższym Wykonawca zobowiązany jest podać na fakturze numer rachunku bankowego, dla którego prowadzony jest rachunek VAT. </w:t>
      </w:r>
    </w:p>
    <w:p w:rsidR="000C13A0" w:rsidRDefault="004C2205">
      <w:pPr>
        <w:numPr>
          <w:ilvl w:val="0"/>
          <w:numId w:val="4"/>
        </w:numPr>
        <w:ind w:hanging="567"/>
      </w:pPr>
      <w:r>
        <w:t>Wykonawca oświadcza, że wyraża zgodę na dokonywanie przez Zamawiającego płatności w systemie podzielonej płatności (</w:t>
      </w:r>
      <w:proofErr w:type="spellStart"/>
      <w:r>
        <w:rPr>
          <w:i/>
        </w:rPr>
        <w:t>split</w:t>
      </w:r>
      <w:proofErr w:type="spellEnd"/>
      <w:r>
        <w:rPr>
          <w:i/>
        </w:rPr>
        <w:t xml:space="preserve"> </w:t>
      </w:r>
      <w:proofErr w:type="spellStart"/>
      <w:r>
        <w:rPr>
          <w:i/>
        </w:rPr>
        <w:t>payment</w:t>
      </w:r>
      <w:proofErr w:type="spellEnd"/>
      <w:r>
        <w:t xml:space="preserve">). </w:t>
      </w:r>
    </w:p>
    <w:p w:rsidR="000C13A0" w:rsidRDefault="004C2205">
      <w:pPr>
        <w:numPr>
          <w:ilvl w:val="0"/>
          <w:numId w:val="4"/>
        </w:numPr>
        <w:ind w:hanging="567"/>
      </w:pPr>
      <w:r>
        <w:t xml:space="preserve">W przypadku, gdy Zamawiający stwierdzi, że wskazany rachunek bankowy Wykonawcy – jeżeli Wykonawca jest zarejestrowany jako czynny podatnik VAT – nie jest ujawniony w wykazie podmiotów zarejestrowanych jako podatnicy VAT, jest uprawniony do wstrzymania wypłaty wynagrodzenia Wykonawcy do czasu wskazania prawidłowego numeru rachunku bankowego. W związku z takim wstrzymaniem płatności Wykonawcy nie należą się żadne odsetki. </w:t>
      </w:r>
    </w:p>
    <w:p w:rsidR="000C13A0" w:rsidRDefault="004C2205" w:rsidP="005260F1">
      <w:pPr>
        <w:numPr>
          <w:ilvl w:val="0"/>
          <w:numId w:val="4"/>
        </w:numPr>
        <w:ind w:hanging="567"/>
        <w:jc w:val="left"/>
      </w:pPr>
      <w:r>
        <w:t xml:space="preserve">Zapłata </w:t>
      </w:r>
      <w:r>
        <w:tab/>
        <w:t xml:space="preserve">dokonana </w:t>
      </w:r>
      <w:r>
        <w:tab/>
        <w:t xml:space="preserve">zostanie </w:t>
      </w:r>
      <w:r>
        <w:tab/>
        <w:t xml:space="preserve">na </w:t>
      </w:r>
      <w:r>
        <w:tab/>
        <w:t xml:space="preserve">rachunek </w:t>
      </w:r>
      <w:r>
        <w:tab/>
        <w:t xml:space="preserve">bankowy </w:t>
      </w:r>
      <w:r>
        <w:tab/>
        <w:t xml:space="preserve">Wykonawcy </w:t>
      </w:r>
      <w:r>
        <w:tab/>
        <w:t xml:space="preserve">nr </w:t>
      </w:r>
      <w:r w:rsidR="005260F1">
        <w:t>…………………………………………………………</w:t>
      </w:r>
    </w:p>
    <w:p w:rsidR="000C13A0" w:rsidRDefault="004C2205">
      <w:pPr>
        <w:numPr>
          <w:ilvl w:val="0"/>
          <w:numId w:val="4"/>
        </w:numPr>
        <w:ind w:hanging="567"/>
      </w:pPr>
      <w:r>
        <w:t xml:space="preserve">Wykonawca zobowiązany jest do podania na fakturze następujących danych Zamawiającego: ……………………, ul. …………….. Opole (………….), NIP: …………………. </w:t>
      </w:r>
    </w:p>
    <w:p w:rsidR="000C13A0" w:rsidRDefault="004C2205">
      <w:pPr>
        <w:numPr>
          <w:ilvl w:val="0"/>
          <w:numId w:val="4"/>
        </w:numPr>
        <w:ind w:hanging="567"/>
      </w:pPr>
      <w:r>
        <w:t xml:space="preserve">Fakturę w formie: </w:t>
      </w:r>
    </w:p>
    <w:p w:rsidR="003F57E1" w:rsidRDefault="004C2205" w:rsidP="00460F79">
      <w:pPr>
        <w:numPr>
          <w:ilvl w:val="1"/>
          <w:numId w:val="4"/>
        </w:numPr>
        <w:spacing w:after="26" w:line="342" w:lineRule="auto"/>
        <w:ind w:right="3" w:hanging="425"/>
      </w:pPr>
      <w:r>
        <w:t xml:space="preserve">papierowej </w:t>
      </w:r>
    </w:p>
    <w:p w:rsidR="000C13A0" w:rsidRDefault="004C2205" w:rsidP="00460F79">
      <w:pPr>
        <w:numPr>
          <w:ilvl w:val="1"/>
          <w:numId w:val="4"/>
        </w:numPr>
        <w:spacing w:after="26" w:line="342" w:lineRule="auto"/>
        <w:ind w:right="3" w:hanging="425"/>
      </w:pPr>
      <w:r>
        <w:t xml:space="preserve">należy dostarczyć niezwłocznie po zrealizowaniu dostawy do siedziby Zamawiającego na adres: ……………….., lub </w:t>
      </w:r>
    </w:p>
    <w:p w:rsidR="000C13A0" w:rsidRDefault="004C2205">
      <w:pPr>
        <w:numPr>
          <w:ilvl w:val="1"/>
          <w:numId w:val="4"/>
        </w:numPr>
        <w:ind w:right="3" w:hanging="425"/>
      </w:pPr>
      <w:r>
        <w:lastRenderedPageBreak/>
        <w:t xml:space="preserve">ustrukturyzowanego dokumentu elektronicznego (bez załączników) należy przekazać za pośrednictwem Platformy Elektronicznego Fakturowania (PEF), na skrzynkę ………………………. Załączniki w formie papierowej należy przekazywać każdorazowo na adres wskazany w pkt 1). </w:t>
      </w:r>
    </w:p>
    <w:p w:rsidR="000C13A0" w:rsidRDefault="004C2205">
      <w:pPr>
        <w:numPr>
          <w:ilvl w:val="0"/>
          <w:numId w:val="4"/>
        </w:numPr>
        <w:ind w:hanging="567"/>
      </w:pPr>
      <w:r>
        <w:t xml:space="preserve">Zamieszczając dane faktury na Platformie Elektronicznego Fakturowania należy: wprowadzić dodatkowe numery identyfikacyjne PEPPOL/PEF (typ numeru: NIP), tj.: dla Nabywcy: ……………….., dla Odbiorcy: …………………. W polu „numer umowy” należy wskazać nr ……………, stanowiący nr umowy nadany przez Zamawiającego. </w:t>
      </w:r>
    </w:p>
    <w:p w:rsidR="000C13A0" w:rsidRDefault="004C2205">
      <w:pPr>
        <w:numPr>
          <w:ilvl w:val="0"/>
          <w:numId w:val="4"/>
        </w:numPr>
        <w:ind w:hanging="567"/>
      </w:pPr>
      <w:r>
        <w:t xml:space="preserve">Wybór formy dostarczenia faktury, określonej w ust. 7 należy do Wykonawcy.  </w:t>
      </w:r>
    </w:p>
    <w:p w:rsidR="000C13A0" w:rsidRDefault="004C2205">
      <w:pPr>
        <w:numPr>
          <w:ilvl w:val="0"/>
          <w:numId w:val="4"/>
        </w:numPr>
        <w:ind w:hanging="567"/>
      </w:pPr>
      <w:r>
        <w:t xml:space="preserve">Faktura wystawiona lub doręczona niezgodnie z obowiązującymi przepisami lub postanowieniami umowy nie będzie stanowiła podstawy zapłaty. </w:t>
      </w:r>
    </w:p>
    <w:p w:rsidR="000C13A0" w:rsidRDefault="004C2205">
      <w:pPr>
        <w:numPr>
          <w:ilvl w:val="0"/>
          <w:numId w:val="4"/>
        </w:numPr>
        <w:ind w:hanging="567"/>
      </w:pPr>
      <w:r>
        <w:t xml:space="preserve">Za nieterminową realizację faktury Wykonawcy przysługują odsetki ustawowe w wysokości obowiązującej w dniu zapłaty, zgodnie z treścią art. 359 § 2  Kodeksu Cywilnego.  </w:t>
      </w:r>
    </w:p>
    <w:p w:rsidR="000C13A0" w:rsidRDefault="004C2205">
      <w:pPr>
        <w:numPr>
          <w:ilvl w:val="0"/>
          <w:numId w:val="4"/>
        </w:numPr>
        <w:ind w:hanging="567"/>
      </w:pPr>
      <w:r>
        <w:t xml:space="preserve">W przypadku wystawienia faktury niezgodnie z warunkami Umowy, Zamawiający poinformuje o tym fakcie Wykonawcę bez zbędnej zwłoki, i do dnia dokonania stosownej korekty przez Wykonawcę Zamawiający nie pozostaje w zwłoce w zapłacie, a Wykonawcy nie przysługuje z tego tytułu żadne roszczenie, w tym roszczenie o odsetki </w:t>
      </w:r>
    </w:p>
    <w:p w:rsidR="000C13A0" w:rsidRDefault="004C2205">
      <w:pPr>
        <w:numPr>
          <w:ilvl w:val="0"/>
          <w:numId w:val="4"/>
        </w:numPr>
        <w:ind w:hanging="567"/>
      </w:pPr>
      <w:r>
        <w:t xml:space="preserve">Wszelkie rozliczenia z Wykonawca dokonywane będą w walucie polskiej. </w:t>
      </w:r>
    </w:p>
    <w:p w:rsidR="000C13A0" w:rsidRDefault="004C2205">
      <w:pPr>
        <w:numPr>
          <w:ilvl w:val="0"/>
          <w:numId w:val="4"/>
        </w:numPr>
        <w:ind w:hanging="567"/>
      </w:pPr>
      <w:r>
        <w:t xml:space="preserve">Za termin płatności przyjmuje się dzień, w którym Zamawiający polecił swojemu bankowy przelać na rachunek bankowy Wykonawcy należną kwotę (data przyjęcia do wykonania przez bank polecenia przelewu). </w:t>
      </w:r>
    </w:p>
    <w:p w:rsidR="000C13A0" w:rsidRDefault="004C2205">
      <w:pPr>
        <w:numPr>
          <w:ilvl w:val="0"/>
          <w:numId w:val="4"/>
        </w:numPr>
        <w:ind w:hanging="567"/>
      </w:pPr>
      <w:r>
        <w:t xml:space="preserve">Zamawiający nie udzieli Wykonawcy zaliczki na realizację przedmiotu umowy. </w:t>
      </w:r>
    </w:p>
    <w:p w:rsidR="000C13A0" w:rsidRDefault="004C2205">
      <w:pPr>
        <w:pStyle w:val="Nagwek1"/>
        <w:spacing w:after="96"/>
        <w:ind w:right="63"/>
      </w:pPr>
      <w:r>
        <w:t xml:space="preserve">§ 5 Osoby odpowiedzialne za realizację umowy </w:t>
      </w:r>
    </w:p>
    <w:p w:rsidR="000C13A0" w:rsidRDefault="004C2205">
      <w:pPr>
        <w:numPr>
          <w:ilvl w:val="0"/>
          <w:numId w:val="5"/>
        </w:numPr>
        <w:spacing w:after="13"/>
        <w:ind w:hanging="428"/>
      </w:pPr>
      <w:r>
        <w:t xml:space="preserve">Ze strony Zamawiającego osobami uprawnionymi do realizacji umowy i kontaktów z Wykonawcą są: </w:t>
      </w:r>
    </w:p>
    <w:p w:rsidR="000C13A0" w:rsidRDefault="004C2205">
      <w:pPr>
        <w:ind w:left="438"/>
      </w:pPr>
      <w:r>
        <w:t xml:space="preserve">Pan …………………………………………… tel. …………………………, email: ……………………… oraz Pan …………………………………………… tel. …………………………, email: ……………………… . </w:t>
      </w:r>
    </w:p>
    <w:p w:rsidR="000C13A0" w:rsidRDefault="004C2205">
      <w:pPr>
        <w:numPr>
          <w:ilvl w:val="0"/>
          <w:numId w:val="5"/>
        </w:numPr>
        <w:ind w:hanging="428"/>
      </w:pPr>
      <w:r>
        <w:t xml:space="preserve">Ze strony Wykonawcy upoważnionym do reprezentowania go w kontaktach z Zamawiającym jest: Pan/Pani ………………………………………… tel. …………………………………, email: …………………………… . </w:t>
      </w:r>
    </w:p>
    <w:p w:rsidR="000C13A0" w:rsidRDefault="004C2205">
      <w:pPr>
        <w:numPr>
          <w:ilvl w:val="0"/>
          <w:numId w:val="5"/>
        </w:numPr>
        <w:spacing w:after="62"/>
        <w:ind w:hanging="428"/>
      </w:pPr>
      <w:r>
        <w:t xml:space="preserve">Zmiana osób, o których mowa w ust. 1 lub 2, wymaga zawiadomienia w formie pisemnej, nie powodując konieczności zmiany treści umowy (aneksu). Konsekwencje niedopełnienia powyższego obowiązku obciążają stronę, która nie dopełniła formalności w tym zakresie.  </w:t>
      </w:r>
    </w:p>
    <w:p w:rsidR="000C13A0" w:rsidRDefault="004C2205">
      <w:pPr>
        <w:spacing w:after="255" w:line="259" w:lineRule="auto"/>
        <w:ind w:left="0" w:firstLine="0"/>
        <w:jc w:val="left"/>
      </w:pPr>
      <w:r>
        <w:t xml:space="preserve"> </w:t>
      </w:r>
    </w:p>
    <w:p w:rsidR="000C13A0" w:rsidRDefault="004C2205">
      <w:pPr>
        <w:pStyle w:val="Nagwek1"/>
        <w:spacing w:after="96"/>
        <w:ind w:right="63"/>
      </w:pPr>
      <w:r>
        <w:t xml:space="preserve">§ 6 Termin i sposób realizacji umowy </w:t>
      </w:r>
    </w:p>
    <w:p w:rsidR="000C13A0" w:rsidRDefault="004C2205">
      <w:pPr>
        <w:numPr>
          <w:ilvl w:val="0"/>
          <w:numId w:val="6"/>
        </w:numPr>
        <w:ind w:hanging="428"/>
      </w:pPr>
      <w:r>
        <w:t xml:space="preserve">Wymagany termin realizacji przedmiotu umowy, tj. dostawy samochodu Strony określają jako maksymalnie do dnia …………………. r. to jest </w:t>
      </w:r>
      <w:r w:rsidR="00460F79" w:rsidRPr="005260F1">
        <w:rPr>
          <w:b/>
        </w:rPr>
        <w:t>5</w:t>
      </w:r>
      <w:r w:rsidRPr="005260F1">
        <w:rPr>
          <w:b/>
        </w:rPr>
        <w:t xml:space="preserve"> miesięcy</w:t>
      </w:r>
      <w:r>
        <w:rPr>
          <w:b/>
        </w:rPr>
        <w:t xml:space="preserve"> </w:t>
      </w:r>
      <w:r>
        <w:t xml:space="preserve">od daty zawarcia umowy. </w:t>
      </w:r>
    </w:p>
    <w:p w:rsidR="000C13A0" w:rsidRDefault="004C2205">
      <w:pPr>
        <w:numPr>
          <w:ilvl w:val="0"/>
          <w:numId w:val="6"/>
        </w:numPr>
        <w:ind w:hanging="428"/>
      </w:pPr>
      <w:r>
        <w:t xml:space="preserve">Za termin dostawy przyjmuje się datę podpisania przez Strony bez zastrzeżeń protokołu odbioru, stanowiącego </w:t>
      </w:r>
      <w:r>
        <w:rPr>
          <w:b/>
        </w:rPr>
        <w:t>Załącznik nr 2</w:t>
      </w:r>
      <w:r>
        <w:t xml:space="preserve"> do umowy. </w:t>
      </w:r>
    </w:p>
    <w:p w:rsidR="000C13A0" w:rsidRDefault="004C2205">
      <w:pPr>
        <w:numPr>
          <w:ilvl w:val="0"/>
          <w:numId w:val="6"/>
        </w:numPr>
        <w:ind w:hanging="428"/>
      </w:pPr>
      <w:r>
        <w:t xml:space="preserve">Odbiór samochodu winien odbyć się w terminie uzgodnionym z Zamawiającym, tj. w dniu urzędowania Zamawiającego od poniedziałku do piątku, w godzinach od …………. do ………….. </w:t>
      </w:r>
    </w:p>
    <w:p w:rsidR="000C13A0" w:rsidRDefault="004C2205">
      <w:pPr>
        <w:numPr>
          <w:ilvl w:val="0"/>
          <w:numId w:val="6"/>
        </w:numPr>
        <w:spacing w:after="88" w:line="267" w:lineRule="auto"/>
        <w:ind w:hanging="428"/>
      </w:pPr>
      <w:r>
        <w:rPr>
          <w:b/>
        </w:rPr>
        <w:t xml:space="preserve">Wykonawca zobowiązany jest do powiadomienia Zamawiającego o planowanym terminie dostawy przedmiotu umowy co najmniej na 2 dni robocze przed planowaną datą dostawy, przez wysłanie wiadomości email do osób wyznaczonych przez Zamawiającego do kontaktu w sprawie realizacji niniejszej Umowy. </w:t>
      </w:r>
    </w:p>
    <w:p w:rsidR="000C13A0" w:rsidRDefault="004C2205">
      <w:pPr>
        <w:numPr>
          <w:ilvl w:val="0"/>
          <w:numId w:val="6"/>
        </w:numPr>
        <w:ind w:hanging="428"/>
      </w:pPr>
      <w:r>
        <w:t xml:space="preserve">Samochód będący przedmiotem umowy zostanie dostarczony przez Wykonawcę do siedziby Zamawiającego, tj. ……………………………… </w:t>
      </w:r>
    </w:p>
    <w:p w:rsidR="000C13A0" w:rsidRDefault="004C2205">
      <w:pPr>
        <w:numPr>
          <w:ilvl w:val="0"/>
          <w:numId w:val="6"/>
        </w:numPr>
        <w:ind w:hanging="428"/>
      </w:pPr>
      <w:r>
        <w:t xml:space="preserve">Wykonawca dostarczy samochód własnym transportem i na swój koszt. </w:t>
      </w:r>
    </w:p>
    <w:p w:rsidR="000C13A0" w:rsidRDefault="004C2205">
      <w:pPr>
        <w:numPr>
          <w:ilvl w:val="0"/>
          <w:numId w:val="6"/>
        </w:numPr>
        <w:ind w:hanging="428"/>
      </w:pPr>
      <w:r>
        <w:t xml:space="preserve">Do dnia wydania / odbioru samochodu, tj. do chwili podpisania bez zastrzeżeń przez przedstawicieli Stron protokołu odbioru, o którym mowa w ust. 2 ryzyko utraty lub uszkodzenia samochodu spoczywa na Wykonawcy. </w:t>
      </w:r>
    </w:p>
    <w:p w:rsidR="000C13A0" w:rsidRDefault="004C2205">
      <w:pPr>
        <w:numPr>
          <w:ilvl w:val="0"/>
          <w:numId w:val="6"/>
        </w:numPr>
        <w:ind w:hanging="428"/>
      </w:pPr>
      <w:r>
        <w:t xml:space="preserve">Osobami upoważnionymi do podpisania protokołu odbioru są:  </w:t>
      </w:r>
    </w:p>
    <w:p w:rsidR="000C13A0" w:rsidRDefault="004C2205">
      <w:pPr>
        <w:numPr>
          <w:ilvl w:val="1"/>
          <w:numId w:val="6"/>
        </w:numPr>
        <w:ind w:hanging="348"/>
      </w:pPr>
      <w:r>
        <w:t xml:space="preserve">ze strony Zamawiającego: …………………………………………, …………………………………… </w:t>
      </w:r>
    </w:p>
    <w:p w:rsidR="000C13A0" w:rsidRDefault="004C2205">
      <w:pPr>
        <w:numPr>
          <w:ilvl w:val="1"/>
          <w:numId w:val="6"/>
        </w:numPr>
        <w:ind w:hanging="348"/>
      </w:pPr>
      <w:r>
        <w:lastRenderedPageBreak/>
        <w:t xml:space="preserve">ze strony Wykonawcy: …………………………………………, …………………………………… </w:t>
      </w:r>
    </w:p>
    <w:p w:rsidR="000C13A0" w:rsidRDefault="004C2205">
      <w:pPr>
        <w:numPr>
          <w:ilvl w:val="0"/>
          <w:numId w:val="6"/>
        </w:numPr>
        <w:ind w:hanging="428"/>
      </w:pPr>
      <w:r>
        <w:t xml:space="preserve">Wykonawca zobowiązuje się dostarczyć samochód: </w:t>
      </w:r>
    </w:p>
    <w:p w:rsidR="000C13A0" w:rsidRDefault="004C2205">
      <w:pPr>
        <w:numPr>
          <w:ilvl w:val="1"/>
          <w:numId w:val="6"/>
        </w:numPr>
        <w:ind w:hanging="348"/>
      </w:pPr>
      <w:r>
        <w:t xml:space="preserve">w stanie fabrycznie nowym z wykonanym – na koszt Wykonawcy – „przeglądem zerowym”, co będzie potwierdzone w książce przeglądów serwisowych, </w:t>
      </w:r>
    </w:p>
    <w:p w:rsidR="000C13A0" w:rsidRDefault="004C2205">
      <w:pPr>
        <w:numPr>
          <w:ilvl w:val="1"/>
          <w:numId w:val="6"/>
        </w:numPr>
        <w:ind w:hanging="348"/>
      </w:pPr>
      <w:r>
        <w:t xml:space="preserve">wyposażony we wszystkie płyny eksploatacyjne oraz gotowy do jazdy bez żadnych dodatkowych nakładów finansowych. </w:t>
      </w:r>
    </w:p>
    <w:p w:rsidR="000C13A0" w:rsidRDefault="004C2205">
      <w:pPr>
        <w:numPr>
          <w:ilvl w:val="0"/>
          <w:numId w:val="6"/>
        </w:numPr>
        <w:ind w:hanging="428"/>
      </w:pPr>
      <w:r>
        <w:t xml:space="preserve">Odbiór przedmiotu umowy odbędzie się zgodnie z postanowieniami § 2 ust. 8 niniejszej umowy wraz ze złożeniem dokumentów, o których mowa w § 2 ust. 7 umowy. </w:t>
      </w:r>
    </w:p>
    <w:p w:rsidR="000C13A0" w:rsidRDefault="004C2205">
      <w:pPr>
        <w:numPr>
          <w:ilvl w:val="0"/>
          <w:numId w:val="6"/>
        </w:numPr>
        <w:ind w:hanging="428"/>
      </w:pPr>
      <w:r>
        <w:t xml:space="preserve">W przypadku stwierdzenia uszkodzeń dostarczonego przedmiotu umowy Wykonawca zobowiązuje się do jego wymiany na wolny od wad lub usterek, w ciągu 7 dni roboczych licząc od dnia zgłoszenia przez Zamawiającego. </w:t>
      </w:r>
    </w:p>
    <w:p w:rsidR="000C13A0" w:rsidRDefault="004C2205">
      <w:pPr>
        <w:numPr>
          <w:ilvl w:val="0"/>
          <w:numId w:val="6"/>
        </w:numPr>
        <w:ind w:hanging="428"/>
      </w:pPr>
      <w:r>
        <w:t xml:space="preserve">Z chwilą wydania samochodu, o którym mowa w § 1 ust. 1 niniejszej umowy, z zastrzeżeniem zapisu ust. 11 i 15, Wykonawca przenosi na Zamawiającego jego własność. </w:t>
      </w:r>
    </w:p>
    <w:p w:rsidR="000C13A0" w:rsidRDefault="004C2205">
      <w:pPr>
        <w:numPr>
          <w:ilvl w:val="0"/>
          <w:numId w:val="6"/>
        </w:numPr>
        <w:ind w:hanging="428"/>
      </w:pPr>
      <w:r>
        <w:t xml:space="preserve">Zamawiający zastrzega sobie prawo odmowy przyjęcia przedmiotu umowy w przypadku: </w:t>
      </w:r>
    </w:p>
    <w:p w:rsidR="000C13A0" w:rsidRDefault="004C2205">
      <w:pPr>
        <w:numPr>
          <w:ilvl w:val="1"/>
          <w:numId w:val="6"/>
        </w:numPr>
        <w:ind w:hanging="348"/>
      </w:pPr>
      <w:r>
        <w:t xml:space="preserve">niezgodności z zaproszeniem do składania ofert, opisem przedmiotu zamówienia oraz z ofertą Wykonawcy z zastrzeżeniem § 1 ust. 6. </w:t>
      </w:r>
    </w:p>
    <w:p w:rsidR="000C13A0" w:rsidRDefault="004C2205">
      <w:pPr>
        <w:numPr>
          <w:ilvl w:val="1"/>
          <w:numId w:val="6"/>
        </w:numPr>
        <w:ind w:hanging="348"/>
      </w:pPr>
      <w:r>
        <w:t xml:space="preserve">stwierdzenia wad lub usterek/i śladów zewnętrznego uszkodzenia. </w:t>
      </w:r>
    </w:p>
    <w:p w:rsidR="000C13A0" w:rsidRDefault="004C2205">
      <w:pPr>
        <w:numPr>
          <w:ilvl w:val="0"/>
          <w:numId w:val="6"/>
        </w:numPr>
        <w:spacing w:after="244"/>
        <w:ind w:hanging="428"/>
      </w:pPr>
      <w:r>
        <w:t xml:space="preserve">W przypadku stwierdzenia zaistnienia warunków określonych w ust. 13 pkt 1) i 2) Zamawiający wyznaczy nowy termin dostawy, o którym powiadomi Wykonawcę nie później niż 3 dni robocze przed tym terminem. Postanowienia § 7 mają odpowiednio zastosowanie.  </w:t>
      </w:r>
    </w:p>
    <w:p w:rsidR="000C13A0" w:rsidRDefault="004C2205">
      <w:pPr>
        <w:pStyle w:val="Nagwek1"/>
        <w:spacing w:after="96"/>
        <w:ind w:right="63"/>
      </w:pPr>
      <w:r>
        <w:t xml:space="preserve">§ 7 Gwarancja i rękojmia </w:t>
      </w:r>
    </w:p>
    <w:p w:rsidR="000C13A0" w:rsidRDefault="004C2205">
      <w:pPr>
        <w:numPr>
          <w:ilvl w:val="0"/>
          <w:numId w:val="7"/>
        </w:numPr>
        <w:ind w:hanging="428"/>
      </w:pPr>
      <w:r>
        <w:t xml:space="preserve">Wykonawca odpowiada za wady dostarczonego samochody z tytułu gwarancji oraz rękojmi, według zasad kodeksu cywilnego. </w:t>
      </w:r>
    </w:p>
    <w:p w:rsidR="000C13A0" w:rsidRDefault="004C2205">
      <w:pPr>
        <w:numPr>
          <w:ilvl w:val="0"/>
          <w:numId w:val="7"/>
        </w:numPr>
        <w:spacing w:after="29"/>
        <w:ind w:hanging="428"/>
      </w:pPr>
      <w:r>
        <w:t xml:space="preserve">Rękojmia na przedmiot niniejszej umowy wynosi 24 miesiące od daty podpisania bez zastrzeżeń przez przedstawicieli Zamawiającego i Wykonawcy protokołu odbioru. </w:t>
      </w:r>
    </w:p>
    <w:p w:rsidR="000C13A0" w:rsidRDefault="004C2205">
      <w:pPr>
        <w:numPr>
          <w:ilvl w:val="0"/>
          <w:numId w:val="7"/>
        </w:numPr>
        <w:ind w:hanging="428"/>
      </w:pPr>
      <w:r>
        <w:t xml:space="preserve">Niezależnie od uprawnień wynikających z rękojmi przysługującej na samochód będący przedmiotem Umowy, Wykonawca udziela Zamawiającemu następującej gwarancji (wskazany minimalny proponowany okres gwarancji nie może wynosić mniej niż 24 miesiące – okres gwarancji zostanie wpisany zgodnie z oświadczeniem Wykonawcy w złożonym formularzu oferty) na: </w:t>
      </w:r>
    </w:p>
    <w:p w:rsidR="000C13A0" w:rsidRDefault="004C2205">
      <w:pPr>
        <w:numPr>
          <w:ilvl w:val="1"/>
          <w:numId w:val="7"/>
        </w:numPr>
        <w:ind w:hanging="348"/>
      </w:pPr>
      <w:r>
        <w:t xml:space="preserve">Mechaniczna na samochód wraz z wyposażeniem – ……… miesięcy/…………. km licząc od daty podpisania bez zastrzeżeń przez przedstawicieli Zamawiającego i Wykonawcy protokołu odbioru; </w:t>
      </w:r>
    </w:p>
    <w:p w:rsidR="000C13A0" w:rsidRDefault="004C2205">
      <w:pPr>
        <w:numPr>
          <w:ilvl w:val="1"/>
          <w:numId w:val="7"/>
        </w:numPr>
        <w:ind w:hanging="348"/>
      </w:pPr>
      <w:r>
        <w:t xml:space="preserve">perforację blachy nadwozia – ……… miesięcy, bez limitu kilometrów licząc od daty podpisania bez zastrzeżeń przez przedstawicieli Zamawiającego i Wykonawcy protokołu odbioru; </w:t>
      </w:r>
    </w:p>
    <w:p w:rsidR="000C13A0" w:rsidRDefault="004C2205">
      <w:pPr>
        <w:numPr>
          <w:ilvl w:val="1"/>
          <w:numId w:val="7"/>
        </w:numPr>
        <w:spacing w:after="4"/>
        <w:ind w:hanging="348"/>
      </w:pPr>
      <w:r>
        <w:t xml:space="preserve">powłoki lakiernicze – ……… miesięcy, bez limitu kilometrów licząc od daty podpisania bez zastrzeżeń przez przedstawicieli Zamawiającego i Wykonawcy protokołu odbioru; </w:t>
      </w:r>
    </w:p>
    <w:p w:rsidR="000C13A0" w:rsidRDefault="004C2205">
      <w:pPr>
        <w:spacing w:after="101" w:line="259" w:lineRule="auto"/>
        <w:ind w:left="428" w:firstLine="0"/>
        <w:jc w:val="left"/>
      </w:pPr>
      <w:r>
        <w:t xml:space="preserve"> </w:t>
      </w:r>
    </w:p>
    <w:p w:rsidR="000C13A0" w:rsidRDefault="004C2205">
      <w:pPr>
        <w:numPr>
          <w:ilvl w:val="0"/>
          <w:numId w:val="7"/>
        </w:numPr>
        <w:ind w:hanging="428"/>
      </w:pPr>
      <w:r>
        <w:t>Wykonawca udziela Zamawiającemu gwarancji na zasadach określonych w ogólnych warunkach gwarancji ………………… (</w:t>
      </w:r>
      <w:r>
        <w:rPr>
          <w:i/>
        </w:rPr>
        <w:t>marka samochodu</w:t>
      </w:r>
      <w:r>
        <w:t xml:space="preserve">) z następującymi zastrzeżeniami: </w:t>
      </w:r>
    </w:p>
    <w:p w:rsidR="000C13A0" w:rsidRDefault="004C2205">
      <w:pPr>
        <w:numPr>
          <w:ilvl w:val="1"/>
          <w:numId w:val="7"/>
        </w:numPr>
        <w:ind w:hanging="348"/>
      </w:pPr>
      <w:r>
        <w:t>W okresie gwarancji Wykonawca zobowiązany jest w terminie 14 dni od daty pisemnego zgłoszenia wad lub usterek albo zgłoszenia naprawy głównej, dokonać na własny koszt naprawy, a w przypadku</w:t>
      </w:r>
      <w:r w:rsidR="00B65B55">
        <w:t xml:space="preserve"> </w:t>
      </w:r>
      <w:r w:rsidR="00B65B55" w:rsidRPr="005260F1">
        <w:t>dwukrotnego</w:t>
      </w:r>
      <w:r>
        <w:t xml:space="preserve"> wystąpienia naprawy głównej wymienić w ww. terminie wadliwy samochód na fabrycznie nowy, wolny od wad i usterek, o co najmniej takim samym wyposażeniu, z zastrzeżeniem kar umownych z tytułu opóźnienia. Przez naprawę główną rozumie się każda naprawę silnika, skrzyni biegów lub tylnego mostu, wymagającą ich wymontowania; </w:t>
      </w:r>
    </w:p>
    <w:p w:rsidR="000C13A0" w:rsidRDefault="004C2205">
      <w:pPr>
        <w:numPr>
          <w:ilvl w:val="1"/>
          <w:numId w:val="7"/>
        </w:numPr>
        <w:spacing w:line="276" w:lineRule="auto"/>
        <w:ind w:hanging="348"/>
      </w:pPr>
      <w:r>
        <w:t xml:space="preserve">W uzasadnionych przypadkach, na pisemny wniosek Wykonawcy, Zamawiający może wyrazić zgodę na wykonanie naprawy w innym uzgodnionym obustronnie terminie. W takim przypadku konieczne jest uzyskanie zgody na piśmie, pod rygorem nieważności. Wniosek musi być zgłoszony Zamawiającemu przed upływem terminu na usunięcie usterki lub wady określonym w pkt. 1); </w:t>
      </w:r>
    </w:p>
    <w:p w:rsidR="000C13A0" w:rsidRDefault="004C2205">
      <w:pPr>
        <w:numPr>
          <w:ilvl w:val="1"/>
          <w:numId w:val="7"/>
        </w:numPr>
        <w:ind w:hanging="348"/>
      </w:pPr>
      <w:r>
        <w:lastRenderedPageBreak/>
        <w:t xml:space="preserve">W razie wystąpienia konieczności usunięcia w ramach gwarancji wad lub usterki pojazdu, Zamawiający może żądać udostępnienia bezpłatnie (z wyłączeniem kosztów paliwa) samochodu zastępczego na czas dokonywania naprawy; </w:t>
      </w:r>
    </w:p>
    <w:p w:rsidR="000C13A0" w:rsidRDefault="004C2205">
      <w:pPr>
        <w:numPr>
          <w:ilvl w:val="1"/>
          <w:numId w:val="7"/>
        </w:numPr>
        <w:ind w:hanging="348"/>
      </w:pPr>
      <w:r>
        <w:t xml:space="preserve">W przypadku nieudostępnienia samochodu zastępczego Zamawiający ma prawo wynająć samochód z wypożyczalni na czas dokonywania naprawy, na koszt Wykonawcy (z wyłączeniem kosztów paliwa); </w:t>
      </w:r>
    </w:p>
    <w:p w:rsidR="000C13A0" w:rsidRDefault="004C2205">
      <w:pPr>
        <w:numPr>
          <w:ilvl w:val="1"/>
          <w:numId w:val="7"/>
        </w:numPr>
        <w:ind w:hanging="348"/>
      </w:pPr>
      <w:r>
        <w:t xml:space="preserve">Usunięcie wad i usterek będzie stwierdzone protokolarnie według wzoru stanowiącego </w:t>
      </w:r>
      <w:r>
        <w:rPr>
          <w:b/>
        </w:rPr>
        <w:t>załącznik nr</w:t>
      </w:r>
      <w:r>
        <w:t xml:space="preserve"> </w:t>
      </w:r>
      <w:r>
        <w:rPr>
          <w:b/>
        </w:rPr>
        <w:t>3</w:t>
      </w:r>
      <w:r>
        <w:t xml:space="preserve"> do Umowy; </w:t>
      </w:r>
    </w:p>
    <w:p w:rsidR="000C13A0" w:rsidRDefault="004C2205">
      <w:pPr>
        <w:numPr>
          <w:ilvl w:val="1"/>
          <w:numId w:val="7"/>
        </w:numPr>
        <w:ind w:hanging="348"/>
      </w:pPr>
      <w:r>
        <w:t xml:space="preserve">Wykonawca nie może odmówić usunięcia wad i usterek bez względu na koszty, jakie będzie musiał ponieść; </w:t>
      </w:r>
    </w:p>
    <w:p w:rsidR="000C13A0" w:rsidRDefault="004C2205">
      <w:pPr>
        <w:numPr>
          <w:ilvl w:val="1"/>
          <w:numId w:val="7"/>
        </w:numPr>
        <w:ind w:hanging="348"/>
      </w:pPr>
      <w:r>
        <w:t xml:space="preserve">Wykonawca w okresie gwarancji w przypadku awarii pojazdu uniemożliwiającej dalszą jazdę zorganizuje i przetransportuje pojazd lawetą do autoryzowanej stacji obsługi pojazdów na swój koszt; </w:t>
      </w:r>
    </w:p>
    <w:p w:rsidR="000C13A0" w:rsidRDefault="004C2205">
      <w:pPr>
        <w:numPr>
          <w:ilvl w:val="1"/>
          <w:numId w:val="7"/>
        </w:numPr>
        <w:ind w:hanging="348"/>
      </w:pPr>
      <w:r>
        <w:t xml:space="preserve">Gwarancja udzielona Zamawiającemu przez Wykonawcę obejmie również refundację kosztów holowania i wszystkie inne koszty wynikłe na skutek niesprawności pojazdu, która powstała nie z winy Zamawiającego. Zamawiający powiadomi Wykonawcę o awarii powodującej konieczność holowania; </w:t>
      </w:r>
    </w:p>
    <w:p w:rsidR="000C13A0" w:rsidRDefault="004C2205">
      <w:pPr>
        <w:numPr>
          <w:ilvl w:val="1"/>
          <w:numId w:val="7"/>
        </w:numPr>
        <w:ind w:hanging="348"/>
      </w:pPr>
      <w:r>
        <w:t xml:space="preserve">Okres gwarancji przedłuży się każdorazowo o liczbę dni postoju samochodu, spowodowanych awarią i czasem naprawy; </w:t>
      </w:r>
    </w:p>
    <w:p w:rsidR="000C13A0" w:rsidRDefault="004C2205">
      <w:pPr>
        <w:numPr>
          <w:ilvl w:val="1"/>
          <w:numId w:val="7"/>
        </w:numPr>
        <w:ind w:hanging="348"/>
      </w:pPr>
      <w:r>
        <w:t xml:space="preserve">Warunki gwarancji określone w niniejszej umowie przez Zamawiającego mają pierwszeństwo przed zapisami wynikającymi z ogólnych warunków gwarancji …………… (marka samochodu), chyba, że te są korzystniejsze dla Zamawiającego; </w:t>
      </w:r>
    </w:p>
    <w:p w:rsidR="000C13A0" w:rsidRDefault="004C2205">
      <w:pPr>
        <w:numPr>
          <w:ilvl w:val="0"/>
          <w:numId w:val="7"/>
        </w:numPr>
        <w:spacing w:after="242"/>
        <w:ind w:hanging="428"/>
      </w:pPr>
      <w:r>
        <w:t xml:space="preserve">W przypadku zgłoszenia przez Zamawiającego awarii lub usterki samochodu, Wykonawca przyjmie samochód do naprawy w ustalonym terminie, nie później niż 3 dni robocze od dnia zgłoszenia (przyjmowanie zgłoszeń w dni robocze w godzinach 08.00 – 15.00 emailem). </w:t>
      </w:r>
    </w:p>
    <w:p w:rsidR="000C13A0" w:rsidRDefault="004C2205">
      <w:pPr>
        <w:pStyle w:val="Nagwek1"/>
        <w:spacing w:after="96"/>
        <w:ind w:right="63"/>
      </w:pPr>
      <w:r>
        <w:t xml:space="preserve">§ 8 Kary umowne </w:t>
      </w:r>
    </w:p>
    <w:p w:rsidR="000C13A0" w:rsidRDefault="004C2205">
      <w:pPr>
        <w:numPr>
          <w:ilvl w:val="0"/>
          <w:numId w:val="8"/>
        </w:numPr>
        <w:ind w:hanging="428"/>
      </w:pPr>
      <w:r>
        <w:t xml:space="preserve">Wykonawca zapłaci Zamawiającemu następujące kary umowne: </w:t>
      </w:r>
    </w:p>
    <w:p w:rsidR="000C13A0" w:rsidRDefault="004C2205">
      <w:pPr>
        <w:numPr>
          <w:ilvl w:val="1"/>
          <w:numId w:val="8"/>
        </w:numPr>
        <w:ind w:hanging="348"/>
      </w:pPr>
      <w:r>
        <w:t xml:space="preserve">Za zwłokę w terminie realizacji Umowy określonym w § 6 ust. 1 – w wysokości 0,01% wynagrodzenia brutto, tj. całkowitego wynagrodzenia z podatkiem VAT, określonego w § 3 ust. 1 niniejszej Umowy, liczonej za każdy rozpoczęty kolejny dzień kalendarzowy zwłoki, począwszy od następnego dnia określonego w § 5, ust. 1 Umowy. </w:t>
      </w:r>
    </w:p>
    <w:p w:rsidR="000C13A0" w:rsidRDefault="004C2205">
      <w:pPr>
        <w:numPr>
          <w:ilvl w:val="1"/>
          <w:numId w:val="8"/>
        </w:numPr>
        <w:ind w:hanging="348"/>
      </w:pPr>
      <w:r>
        <w:t xml:space="preserve">Za zwłokę w usunięciu wad lub usterek lub wymianie wadliwego pojazdu na fabrycznie nowy, wolny od wad i usterek w okresie gwarancji i rękojmi określonego w § 7 ust. 4 pkt. 1 – w wysokości 0,01% wynagrodzenia brutto, tj. wynagrodzenia całkowitego z podatkiem VAT określonego w § 3 ust. 1 niniejszej umowy za każdy rozpoczęty kolejny dzień kalendarzowy zwłoki. </w:t>
      </w:r>
    </w:p>
    <w:p w:rsidR="000C13A0" w:rsidRDefault="004C2205">
      <w:pPr>
        <w:numPr>
          <w:ilvl w:val="1"/>
          <w:numId w:val="8"/>
        </w:numPr>
        <w:ind w:hanging="348"/>
      </w:pPr>
      <w:r>
        <w:t xml:space="preserve">W przypadku odstąpienia od umowy lub rozwiązania umowy ze skutkiem natychmiastowym przez którąkolwiek ze Stron, z przyczyn leżących po stronie Wykonawcy, w wysokości 10% wynagrodzenia brutto, tj. całkowitego z podatkiem VAT określonego w § 3 ust. 1 niniejszej Umowy. </w:t>
      </w:r>
    </w:p>
    <w:p w:rsidR="000C13A0" w:rsidRDefault="004C2205">
      <w:pPr>
        <w:numPr>
          <w:ilvl w:val="0"/>
          <w:numId w:val="8"/>
        </w:numPr>
        <w:ind w:hanging="428"/>
      </w:pPr>
      <w:r>
        <w:t xml:space="preserve">Kary umowne podlegają sumowaniu, co oznacza, że naliczenie kary umownej z jednego tytułu nie wyłącza możliwości naliczenia kary umownej z innego tytułu, jeżeli istnieją ku temu podstawy. </w:t>
      </w:r>
    </w:p>
    <w:p w:rsidR="000C13A0" w:rsidRDefault="004C2205">
      <w:pPr>
        <w:numPr>
          <w:ilvl w:val="0"/>
          <w:numId w:val="8"/>
        </w:numPr>
        <w:ind w:hanging="428"/>
      </w:pPr>
      <w:r>
        <w:t xml:space="preserve">Łączna wysokość wszystkich naliczonych kar umownych nie może przekroczyć wysokości 30% wynagrodzenia brutto, tj. całkowitego wynagrodzenia z podatkiem VAT, określonego w § 3 ust. 1 niniejszej Umowy. </w:t>
      </w:r>
    </w:p>
    <w:p w:rsidR="000C13A0" w:rsidRDefault="004C2205">
      <w:pPr>
        <w:numPr>
          <w:ilvl w:val="0"/>
          <w:numId w:val="8"/>
        </w:numPr>
        <w:ind w:hanging="428"/>
      </w:pPr>
      <w:r>
        <w:t xml:space="preserve">Każde naliczenie kar umownych zostanie udokumentowane wystawieniem i przesłaniem do Wykonawcy przez Zamawiającego noty księgowej zawierającej w treści kalkulację kwot naliczonych kar umownych. </w:t>
      </w:r>
    </w:p>
    <w:p w:rsidR="000C13A0" w:rsidRDefault="004C2205">
      <w:pPr>
        <w:numPr>
          <w:ilvl w:val="0"/>
          <w:numId w:val="8"/>
        </w:numPr>
        <w:ind w:hanging="428"/>
      </w:pPr>
      <w:r>
        <w:t xml:space="preserve">Zamawiający zastrzega sobie możliwość potrącenia kar umownych z wynagrodzenia należnego Wykonawcy, na co Wykonawca wyraża zgodę i do czego upoważnia Zamawiającego bez potrzeby uzyskiwania pisemnego potwierdzenia. </w:t>
      </w:r>
    </w:p>
    <w:p w:rsidR="000C13A0" w:rsidRDefault="004C2205">
      <w:pPr>
        <w:numPr>
          <w:ilvl w:val="0"/>
          <w:numId w:val="8"/>
        </w:numPr>
        <w:ind w:hanging="428"/>
      </w:pPr>
      <w:r>
        <w:t xml:space="preserve">Strony zastrzegają sobie prawo dochodzenia na zasadach ogólnych odszkodowania przenoszącego wysokość kar umownych, do wysokości rzeczywiście poniesionej szkody. </w:t>
      </w:r>
    </w:p>
    <w:p w:rsidR="000C13A0" w:rsidRDefault="004C2205">
      <w:pPr>
        <w:numPr>
          <w:ilvl w:val="0"/>
          <w:numId w:val="8"/>
        </w:numPr>
        <w:spacing w:after="64"/>
        <w:ind w:hanging="428"/>
      </w:pPr>
      <w:r>
        <w:lastRenderedPageBreak/>
        <w:t xml:space="preserve">Postanowienia dotyczące kar umownych obowiązują pomimo wygaśnięcia Umowy, rozwiązania lub odstąpienia od niej. </w:t>
      </w:r>
    </w:p>
    <w:p w:rsidR="000C13A0" w:rsidRDefault="004C2205">
      <w:pPr>
        <w:spacing w:after="255" w:line="259" w:lineRule="auto"/>
        <w:ind w:left="428" w:firstLine="0"/>
        <w:jc w:val="left"/>
      </w:pPr>
      <w:r>
        <w:t xml:space="preserve"> </w:t>
      </w:r>
    </w:p>
    <w:p w:rsidR="000C13A0" w:rsidRDefault="004C2205">
      <w:pPr>
        <w:pStyle w:val="Nagwek1"/>
        <w:spacing w:after="36"/>
        <w:ind w:right="63"/>
      </w:pPr>
      <w:r>
        <w:t xml:space="preserve">§ 9 Odstąpienie od umowy </w:t>
      </w:r>
    </w:p>
    <w:p w:rsidR="000C13A0" w:rsidRDefault="004C2205">
      <w:pPr>
        <w:spacing w:after="147"/>
        <w:ind w:left="720" w:hanging="360"/>
      </w:pPr>
      <w:r>
        <w:t>1.</w:t>
      </w:r>
      <w:r>
        <w:rPr>
          <w:rFonts w:ascii="Arial" w:eastAsia="Arial" w:hAnsi="Arial" w:cs="Arial"/>
        </w:rPr>
        <w:t xml:space="preserve"> </w:t>
      </w:r>
      <w:r>
        <w:t xml:space="preserve">Zamawiającemu poza przypadkami przewidzianymi w kodeksie cywilnym przysługuje prawo odstąpienia od umowy w przypadku: </w:t>
      </w:r>
    </w:p>
    <w:p w:rsidR="000C13A0" w:rsidRDefault="004C2205">
      <w:pPr>
        <w:numPr>
          <w:ilvl w:val="0"/>
          <w:numId w:val="9"/>
        </w:numPr>
        <w:spacing w:after="147"/>
        <w:ind w:left="709" w:hanging="350"/>
      </w:pPr>
      <w:r>
        <w:t xml:space="preserve">Niezgodności przedmiotu umowy ze złożoną ofertą z zastrzeżeniem § 1 ust. 6 niniejszej umowy lub, gdy przedmiot umowy będzie uszkodzony, niekompletny, mimo prób uruchomienia nie będzie działał lub po uruchomieniu nie będzie działał w sposób prawidłowy, lub gdy Wykonawca nie przekaże dokumentów określonych w § 2 ust. 7 niniejszej Umowy, przedmiot umowy będzie posiadał wady fizyczne, zawierał drobne usterki, bądź wady prawne; </w:t>
      </w:r>
    </w:p>
    <w:p w:rsidR="000C13A0" w:rsidRDefault="004C2205">
      <w:pPr>
        <w:numPr>
          <w:ilvl w:val="0"/>
          <w:numId w:val="9"/>
        </w:numPr>
        <w:spacing w:after="149"/>
        <w:ind w:left="709" w:hanging="350"/>
      </w:pPr>
      <w:r>
        <w:t xml:space="preserve">jeżeli Wykonawca zostanie wpisany na listę osób i podmiotów, wobec których są stosowane środki, o których mowa w art. 1 ustawy z dnia 13 kwietnia 2022 r. o szczególnych rozwiązaniach w zakresie przeciwdziałania wspieraniu agresji na Ukrainę oraz służących ochronie bezpieczeństwa narodowego (Dz.U. 2022 poz. 835 z </w:t>
      </w:r>
      <w:proofErr w:type="spellStart"/>
      <w:r>
        <w:t>późn</w:t>
      </w:r>
      <w:proofErr w:type="spellEnd"/>
      <w:r>
        <w:t xml:space="preserve">. zm.), </w:t>
      </w:r>
    </w:p>
    <w:p w:rsidR="000C13A0" w:rsidRDefault="004C2205">
      <w:pPr>
        <w:numPr>
          <w:ilvl w:val="0"/>
          <w:numId w:val="9"/>
        </w:numPr>
        <w:spacing w:after="152"/>
        <w:ind w:left="709" w:hanging="350"/>
      </w:pPr>
      <w:r>
        <w:t xml:space="preserve">zostanie ogłoszona upadłość lub rozwiązanie firmy Wykonawcy, </w:t>
      </w:r>
    </w:p>
    <w:p w:rsidR="000C13A0" w:rsidRDefault="004C2205">
      <w:pPr>
        <w:numPr>
          <w:ilvl w:val="0"/>
          <w:numId w:val="9"/>
        </w:numPr>
        <w:spacing w:after="149"/>
        <w:ind w:left="709" w:hanging="350"/>
      </w:pPr>
      <w:r>
        <w:t xml:space="preserve">zostanie wydany nakaz zajęcia majątku Wykonawcy w postępowaniu egzekucyjnym </w:t>
      </w:r>
    </w:p>
    <w:p w:rsidR="000C13A0" w:rsidRDefault="004C2205">
      <w:pPr>
        <w:spacing w:after="124"/>
        <w:ind w:left="413" w:hanging="428"/>
      </w:pPr>
      <w:r>
        <w:t>2.</w:t>
      </w:r>
      <w:r>
        <w:rPr>
          <w:rFonts w:ascii="Arial" w:eastAsia="Arial" w:hAnsi="Arial" w:cs="Arial"/>
        </w:rPr>
        <w:t xml:space="preserve"> </w:t>
      </w:r>
      <w:r>
        <w:t xml:space="preserve">Odstąpienie od umowy, o którym mowa w ust. 1 powinno nastąpić w formie pisemnej pod rygorem nieważności takiego oświadczenia, powinno zawierać uzasadnienie i winno być przedłożone drugiej Stronie w ciągu 30 dni od daty wystąpienia okoliczności będących podstawą odstąpienia. </w:t>
      </w:r>
    </w:p>
    <w:p w:rsidR="000C13A0" w:rsidRDefault="004C2205">
      <w:pPr>
        <w:pStyle w:val="Nagwek1"/>
        <w:spacing w:after="36"/>
        <w:ind w:right="66"/>
      </w:pPr>
      <w:r>
        <w:t xml:space="preserve">§ 10 Siła wyższa </w:t>
      </w:r>
    </w:p>
    <w:p w:rsidR="000C13A0" w:rsidRDefault="004C2205">
      <w:pPr>
        <w:numPr>
          <w:ilvl w:val="0"/>
          <w:numId w:val="10"/>
        </w:numPr>
        <w:spacing w:after="29"/>
        <w:ind w:hanging="428"/>
      </w:pPr>
      <w:r>
        <w:t xml:space="preserve">Strony Umowy zobowiązują się do niezwłocznego zawiadomienia drugiej Strony o zajściu okoliczności mogących stanowić przeszkodę w należytym wykonaniu przedmiotu umowy. </w:t>
      </w:r>
    </w:p>
    <w:p w:rsidR="000C13A0" w:rsidRDefault="004C2205">
      <w:pPr>
        <w:numPr>
          <w:ilvl w:val="0"/>
          <w:numId w:val="10"/>
        </w:numPr>
        <w:spacing w:after="29"/>
        <w:ind w:hanging="428"/>
      </w:pPr>
      <w:r>
        <w:t xml:space="preserve">Strony nie będą odpowiedzialne za niewykonanie lub nienależyte wykonanie zobowiązań wynikających z Umowy będących następstwem zdarzenia nadzwyczajnego, zewnętrznego, niemożliwego do przewidzenia, pozostającego poza kontrolą i możliwościami przeciwdziałania Stron, które wystąpiło po zawarciu niniejszej Umowy, takich jak skutki działania sił przyrody (np. powodzie, pożary), epidemie, działania zbiorowości ludzkich (np. zbrojne) lub działania władz (np. ograniczenia eksportowe lub importowe) lub strajki (z wyłączeniem strajku dotyczącego strony powołującej się na to zdarzenie) – dalej „siłą wyższą”., </w:t>
      </w:r>
    </w:p>
    <w:p w:rsidR="000C13A0" w:rsidRDefault="004C2205">
      <w:pPr>
        <w:numPr>
          <w:ilvl w:val="0"/>
          <w:numId w:val="10"/>
        </w:numPr>
        <w:spacing w:after="245"/>
        <w:ind w:hanging="428"/>
      </w:pPr>
      <w:r>
        <w:t xml:space="preserve">Wykonawca jest zobowiązany do niezwłocznego, nie później niż w terminie 5 dni od dnia kiedy stało się to obiektywnie możliwe, poinformowania Zamawiającego o fakcie wystąpienia przypadku siły wyższej oraz o przewidywanych konsekwencjach w wykonaniu zobowiązań wynikających z niniejszej Umowy, poprzez przedstawienie dokumentacji potwierdzającej wystąpienie oraz wypływ na realizację Umowy, w celu wspólnego ustalenia dalszego postępowania. </w:t>
      </w:r>
    </w:p>
    <w:p w:rsidR="000C13A0" w:rsidRDefault="004C2205">
      <w:pPr>
        <w:pStyle w:val="Nagwek1"/>
        <w:spacing w:after="96"/>
        <w:ind w:right="66"/>
      </w:pPr>
      <w:r>
        <w:t xml:space="preserve">§ 12 Postanowienia ogólne </w:t>
      </w:r>
    </w:p>
    <w:p w:rsidR="000C13A0" w:rsidRDefault="004C2205">
      <w:pPr>
        <w:numPr>
          <w:ilvl w:val="0"/>
          <w:numId w:val="11"/>
        </w:numPr>
        <w:ind w:hanging="567"/>
      </w:pPr>
      <w:r>
        <w:t xml:space="preserve">Wszelkie zmiany niniejszej umowy oraz oświadczenia stron wymagają formy  pisemnej pod rygorem nieważności. Rozwiązanie lub odstąpienie od umowy wymaga formy pisemnej pod rygorem nieważności. </w:t>
      </w:r>
    </w:p>
    <w:p w:rsidR="000C13A0" w:rsidRDefault="004C2205">
      <w:pPr>
        <w:numPr>
          <w:ilvl w:val="0"/>
          <w:numId w:val="11"/>
        </w:numPr>
        <w:ind w:hanging="567"/>
      </w:pPr>
      <w:r>
        <w:t xml:space="preserve">Nie stanowi zmiany umowy: </w:t>
      </w:r>
    </w:p>
    <w:p w:rsidR="000C13A0" w:rsidRDefault="004C2205">
      <w:pPr>
        <w:numPr>
          <w:ilvl w:val="1"/>
          <w:numId w:val="11"/>
        </w:numPr>
        <w:ind w:hanging="348"/>
      </w:pPr>
      <w:r>
        <w:t xml:space="preserve">zmiana adresu do korespondencji; </w:t>
      </w:r>
    </w:p>
    <w:p w:rsidR="000C13A0" w:rsidRDefault="004C2205">
      <w:pPr>
        <w:numPr>
          <w:ilvl w:val="1"/>
          <w:numId w:val="11"/>
        </w:numPr>
        <w:spacing w:after="7"/>
        <w:ind w:hanging="348"/>
      </w:pPr>
      <w:r>
        <w:t xml:space="preserve">zmiana numeru rachunku bankowego, na który Zamawiający przekaże wynagrodzenie należne </w:t>
      </w:r>
    </w:p>
    <w:p w:rsidR="000C13A0" w:rsidRDefault="004C2205">
      <w:pPr>
        <w:ind w:left="730"/>
      </w:pPr>
      <w:r>
        <w:t xml:space="preserve">Wykonawcy za przedmiot umowy; </w:t>
      </w:r>
    </w:p>
    <w:p w:rsidR="000C13A0" w:rsidRDefault="004C2205">
      <w:pPr>
        <w:numPr>
          <w:ilvl w:val="1"/>
          <w:numId w:val="11"/>
        </w:numPr>
        <w:ind w:hanging="348"/>
      </w:pPr>
      <w:r>
        <w:t xml:space="preserve">utrata mocy lub zmiana aktów prawnych przywołanych w treści umowy, Strony stosują się do obowiązujących w danym czasie aktów prawnych; </w:t>
      </w:r>
    </w:p>
    <w:p w:rsidR="000C13A0" w:rsidRDefault="004C2205">
      <w:pPr>
        <w:numPr>
          <w:ilvl w:val="1"/>
          <w:numId w:val="11"/>
        </w:numPr>
        <w:ind w:hanging="348"/>
      </w:pPr>
      <w:r>
        <w:t xml:space="preserve">zmiana osób reprezentujących Zamawiającego i Wykonawcę; </w:t>
      </w:r>
    </w:p>
    <w:p w:rsidR="000C13A0" w:rsidRDefault="004C2205">
      <w:pPr>
        <w:numPr>
          <w:ilvl w:val="1"/>
          <w:numId w:val="11"/>
        </w:numPr>
        <w:ind w:hanging="348"/>
      </w:pPr>
      <w:r>
        <w:t xml:space="preserve">zmiana osób odpowiedzialnych za realizację Umowy; </w:t>
      </w:r>
    </w:p>
    <w:p w:rsidR="000C13A0" w:rsidRDefault="004C2205">
      <w:pPr>
        <w:numPr>
          <w:ilvl w:val="0"/>
          <w:numId w:val="11"/>
        </w:numPr>
        <w:ind w:hanging="567"/>
      </w:pPr>
      <w:r>
        <w:t xml:space="preserve">Zmiany, o których mowa w ust. 2, z wyłączeniem pkt 4), dokonywane są w drodze jednostronnego pisemnego oświadczenia danej Strony i wywołują skutek od dnia doręczenia go drugiej stronie. </w:t>
      </w:r>
    </w:p>
    <w:p w:rsidR="000C13A0" w:rsidRDefault="004C2205">
      <w:pPr>
        <w:numPr>
          <w:ilvl w:val="0"/>
          <w:numId w:val="11"/>
        </w:numPr>
        <w:ind w:hanging="567"/>
      </w:pPr>
      <w:r>
        <w:lastRenderedPageBreak/>
        <w:t xml:space="preserve">Strony zobowiązują się do niezwłocznego powiadamiania o każdej zmianie adresu, z odpowiednim wyprzedzeniem. W przypadku niewykonania tego obowiązku pisma wysłane pod dotychczasowy adres uważa się za skutecznie doręczone w terminie, w którym dotarły pod ten adres. </w:t>
      </w:r>
    </w:p>
    <w:p w:rsidR="000C13A0" w:rsidRDefault="004C2205">
      <w:pPr>
        <w:numPr>
          <w:ilvl w:val="0"/>
          <w:numId w:val="11"/>
        </w:numPr>
        <w:ind w:hanging="567"/>
      </w:pPr>
      <w:r>
        <w:t xml:space="preserve">Wykonawca bez pisemnej zgody Zamawiającego nie może przelać wierzytelności na rzecz osób trzecich, dokonać przeniesienia praw i obowiązków, ani dokonać innych cesji związanych z realizacją niniejszej umowy. </w:t>
      </w:r>
    </w:p>
    <w:p w:rsidR="000C13A0" w:rsidRDefault="004C2205">
      <w:pPr>
        <w:numPr>
          <w:ilvl w:val="0"/>
          <w:numId w:val="11"/>
        </w:numPr>
        <w:ind w:hanging="567"/>
      </w:pPr>
      <w:r>
        <w:t xml:space="preserve">W sprawach nie uregulowanych niniejszą umową mają zastosowanie przepisy Kodeksu Cywilnego oraz inne przepisy prawa mające związek z przedmiotem umowy.  </w:t>
      </w:r>
    </w:p>
    <w:p w:rsidR="000C13A0" w:rsidRDefault="004C2205">
      <w:pPr>
        <w:numPr>
          <w:ilvl w:val="0"/>
          <w:numId w:val="11"/>
        </w:numPr>
        <w:ind w:hanging="567"/>
      </w:pPr>
      <w:r>
        <w:t xml:space="preserve">Ewentualne spory wynikłe z umowy będą rozstrzygane przez Sąd właściwy miejscowo dla miasta Opola. </w:t>
      </w:r>
    </w:p>
    <w:p w:rsidR="000C13A0" w:rsidRDefault="004C2205">
      <w:pPr>
        <w:numPr>
          <w:ilvl w:val="0"/>
          <w:numId w:val="11"/>
        </w:numPr>
        <w:ind w:hanging="567"/>
      </w:pPr>
      <w:r>
        <w:t xml:space="preserve">Umowę niniejszą sporządzono w dwóch jednobrzmiących egzemplarzach, jeden egzemplarz dla Wykonawcy oraz jeden egzemplarz dla Zamawiającego. </w:t>
      </w:r>
    </w:p>
    <w:p w:rsidR="000C13A0" w:rsidRDefault="004C2205">
      <w:pPr>
        <w:numPr>
          <w:ilvl w:val="0"/>
          <w:numId w:val="11"/>
        </w:numPr>
        <w:ind w:hanging="567"/>
      </w:pPr>
      <w:r>
        <w:t xml:space="preserve">Integralną część niniejszej umowy stanowią załączniki: </w:t>
      </w:r>
    </w:p>
    <w:p w:rsidR="000C13A0" w:rsidRDefault="004C2205">
      <w:pPr>
        <w:numPr>
          <w:ilvl w:val="2"/>
          <w:numId w:val="12"/>
        </w:numPr>
        <w:spacing w:after="152"/>
        <w:ind w:left="925" w:hanging="358"/>
      </w:pPr>
      <w:r>
        <w:t xml:space="preserve">Załącznik 1 – formularz ofertowy Wykonawcy, </w:t>
      </w:r>
    </w:p>
    <w:p w:rsidR="000C13A0" w:rsidRDefault="004C2205">
      <w:pPr>
        <w:numPr>
          <w:ilvl w:val="2"/>
          <w:numId w:val="12"/>
        </w:numPr>
        <w:spacing w:after="152"/>
        <w:ind w:left="925" w:hanging="358"/>
      </w:pPr>
      <w:r>
        <w:t xml:space="preserve">Załącznik 2 – wzór protokołu odbioru, </w:t>
      </w:r>
    </w:p>
    <w:p w:rsidR="000C13A0" w:rsidRDefault="004C2205">
      <w:pPr>
        <w:numPr>
          <w:ilvl w:val="2"/>
          <w:numId w:val="12"/>
        </w:numPr>
        <w:spacing w:after="127"/>
        <w:ind w:left="925" w:hanging="358"/>
      </w:pPr>
      <w:r>
        <w:t xml:space="preserve">Załącznik 3 – wzór protokołu usunięcia wad i usterek, </w:t>
      </w:r>
    </w:p>
    <w:p w:rsidR="000C13A0" w:rsidRDefault="004C2205">
      <w:pPr>
        <w:spacing w:after="13" w:line="259" w:lineRule="auto"/>
        <w:ind w:left="0" w:firstLine="0"/>
        <w:jc w:val="left"/>
      </w:pPr>
      <w:r>
        <w:t xml:space="preserve"> </w:t>
      </w:r>
    </w:p>
    <w:p w:rsidR="000C13A0" w:rsidRDefault="004C2205">
      <w:pPr>
        <w:spacing w:after="15" w:line="259" w:lineRule="auto"/>
        <w:ind w:left="0" w:firstLine="0"/>
        <w:jc w:val="left"/>
      </w:pPr>
      <w:r>
        <w:t xml:space="preserve"> </w:t>
      </w:r>
    </w:p>
    <w:p w:rsidR="000C13A0" w:rsidRDefault="004C2205">
      <w:pPr>
        <w:spacing w:after="25" w:line="259" w:lineRule="auto"/>
        <w:ind w:left="0" w:firstLine="0"/>
        <w:jc w:val="left"/>
      </w:pPr>
      <w:r>
        <w:t xml:space="preserve"> </w:t>
      </w:r>
    </w:p>
    <w:p w:rsidR="000C13A0" w:rsidRDefault="004C2205">
      <w:pPr>
        <w:tabs>
          <w:tab w:val="center" w:pos="1412"/>
          <w:tab w:val="center" w:pos="8151"/>
        </w:tabs>
        <w:spacing w:after="13" w:line="265" w:lineRule="auto"/>
        <w:ind w:left="0" w:firstLine="0"/>
        <w:jc w:val="left"/>
      </w:pPr>
      <w:r>
        <w:rPr>
          <w:rFonts w:ascii="Calibri" w:eastAsia="Calibri" w:hAnsi="Calibri" w:cs="Calibri"/>
          <w:sz w:val="22"/>
        </w:rPr>
        <w:tab/>
      </w:r>
      <w:r>
        <w:rPr>
          <w:b/>
        </w:rPr>
        <w:t xml:space="preserve">ZAMAWIAJĄCY </w:t>
      </w:r>
      <w:r>
        <w:rPr>
          <w:b/>
        </w:rPr>
        <w:tab/>
        <w:t xml:space="preserve">WYKONAWCA </w:t>
      </w:r>
    </w:p>
    <w:p w:rsidR="000C13A0" w:rsidRDefault="004C2205">
      <w:pPr>
        <w:spacing w:after="135" w:line="259" w:lineRule="auto"/>
        <w:ind w:left="0" w:firstLine="0"/>
        <w:jc w:val="left"/>
      </w:pPr>
      <w:r>
        <w:rPr>
          <w:b/>
        </w:rPr>
        <w:t xml:space="preserve"> </w:t>
      </w:r>
    </w:p>
    <w:p w:rsidR="000C13A0" w:rsidRDefault="004C2205">
      <w:pPr>
        <w:spacing w:after="136" w:line="259" w:lineRule="auto"/>
        <w:ind w:left="0" w:firstLine="0"/>
        <w:jc w:val="left"/>
      </w:pPr>
      <w:r>
        <w:rPr>
          <w:b/>
        </w:rPr>
        <w:t xml:space="preserve"> </w:t>
      </w:r>
    </w:p>
    <w:p w:rsidR="000C13A0" w:rsidRDefault="004C2205">
      <w:pPr>
        <w:spacing w:after="90" w:line="259" w:lineRule="auto"/>
        <w:ind w:left="0" w:firstLine="0"/>
        <w:jc w:val="right"/>
      </w:pPr>
      <w:r>
        <w:rPr>
          <w:b/>
        </w:rPr>
        <w:t xml:space="preserve"> </w:t>
      </w:r>
    </w:p>
    <w:p w:rsidR="000C13A0" w:rsidRDefault="004C2205">
      <w:pPr>
        <w:spacing w:after="92" w:line="259" w:lineRule="auto"/>
        <w:ind w:left="0" w:firstLine="0"/>
        <w:jc w:val="right"/>
      </w:pPr>
      <w:r>
        <w:rPr>
          <w:b/>
        </w:rPr>
        <w:t xml:space="preserve"> </w:t>
      </w:r>
    </w:p>
    <w:p w:rsidR="000C13A0" w:rsidRDefault="004C2205">
      <w:pPr>
        <w:spacing w:after="92" w:line="259" w:lineRule="auto"/>
        <w:ind w:left="0" w:firstLine="0"/>
        <w:jc w:val="right"/>
      </w:pPr>
      <w:r>
        <w:rPr>
          <w:b/>
        </w:rPr>
        <w:t xml:space="preserve"> </w:t>
      </w:r>
    </w:p>
    <w:p w:rsidR="000C13A0" w:rsidRDefault="004C2205">
      <w:pPr>
        <w:spacing w:after="90" w:line="259" w:lineRule="auto"/>
        <w:ind w:left="0" w:firstLine="0"/>
        <w:jc w:val="right"/>
      </w:pPr>
      <w:r>
        <w:rPr>
          <w:b/>
        </w:rPr>
        <w:t xml:space="preserve"> </w:t>
      </w:r>
    </w:p>
    <w:p w:rsidR="000C13A0" w:rsidRDefault="004C2205">
      <w:pPr>
        <w:spacing w:after="92" w:line="259" w:lineRule="auto"/>
        <w:ind w:left="0" w:firstLine="0"/>
        <w:jc w:val="right"/>
      </w:pPr>
      <w:r>
        <w:rPr>
          <w:b/>
        </w:rPr>
        <w:t xml:space="preserve"> </w:t>
      </w:r>
    </w:p>
    <w:p w:rsidR="000C13A0" w:rsidRDefault="004C2205">
      <w:pPr>
        <w:spacing w:after="92" w:line="259" w:lineRule="auto"/>
        <w:ind w:left="0" w:firstLine="0"/>
        <w:jc w:val="right"/>
      </w:pPr>
      <w:r>
        <w:rPr>
          <w:b/>
        </w:rPr>
        <w:t xml:space="preserve"> </w:t>
      </w:r>
    </w:p>
    <w:p w:rsidR="000C13A0" w:rsidRDefault="004C2205">
      <w:pPr>
        <w:spacing w:after="92" w:line="259" w:lineRule="auto"/>
        <w:ind w:left="0" w:firstLine="0"/>
        <w:jc w:val="right"/>
      </w:pPr>
      <w:r>
        <w:rPr>
          <w:b/>
        </w:rPr>
        <w:t xml:space="preserve"> </w:t>
      </w:r>
    </w:p>
    <w:p w:rsidR="000C13A0" w:rsidRDefault="004C2205">
      <w:pPr>
        <w:spacing w:after="90" w:line="259" w:lineRule="auto"/>
        <w:ind w:left="0" w:firstLine="0"/>
        <w:jc w:val="right"/>
      </w:pPr>
      <w:r>
        <w:rPr>
          <w:b/>
        </w:rPr>
        <w:t xml:space="preserve"> </w:t>
      </w:r>
    </w:p>
    <w:p w:rsidR="000C13A0" w:rsidRDefault="004C2205">
      <w:pPr>
        <w:spacing w:after="92" w:line="259" w:lineRule="auto"/>
        <w:ind w:left="0" w:firstLine="0"/>
        <w:jc w:val="right"/>
      </w:pPr>
      <w:r>
        <w:rPr>
          <w:b/>
        </w:rPr>
        <w:t xml:space="preserve"> </w:t>
      </w:r>
    </w:p>
    <w:p w:rsidR="000C13A0" w:rsidRDefault="004C2205">
      <w:pPr>
        <w:spacing w:after="92" w:line="259" w:lineRule="auto"/>
        <w:ind w:left="0" w:firstLine="0"/>
        <w:jc w:val="right"/>
      </w:pPr>
      <w:r>
        <w:rPr>
          <w:b/>
        </w:rPr>
        <w:t xml:space="preserve"> </w:t>
      </w:r>
    </w:p>
    <w:p w:rsidR="000C13A0" w:rsidRDefault="004C2205">
      <w:pPr>
        <w:spacing w:after="90" w:line="259" w:lineRule="auto"/>
        <w:ind w:left="0" w:firstLine="0"/>
        <w:jc w:val="right"/>
      </w:pPr>
      <w:r>
        <w:rPr>
          <w:b/>
        </w:rPr>
        <w:t xml:space="preserve"> </w:t>
      </w:r>
    </w:p>
    <w:p w:rsidR="000C13A0" w:rsidRDefault="004C2205">
      <w:pPr>
        <w:spacing w:after="92" w:line="259" w:lineRule="auto"/>
        <w:ind w:left="0" w:firstLine="0"/>
        <w:jc w:val="right"/>
      </w:pPr>
      <w:r>
        <w:rPr>
          <w:b/>
        </w:rPr>
        <w:t xml:space="preserve"> </w:t>
      </w:r>
    </w:p>
    <w:p w:rsidR="000C13A0" w:rsidRDefault="004C2205">
      <w:pPr>
        <w:spacing w:after="92" w:line="259" w:lineRule="auto"/>
        <w:ind w:left="0" w:firstLine="0"/>
        <w:jc w:val="right"/>
      </w:pPr>
      <w:r>
        <w:rPr>
          <w:b/>
        </w:rPr>
        <w:t xml:space="preserve"> </w:t>
      </w:r>
    </w:p>
    <w:p w:rsidR="000C13A0" w:rsidRDefault="004C2205">
      <w:pPr>
        <w:spacing w:after="92" w:line="259" w:lineRule="auto"/>
        <w:ind w:left="0" w:firstLine="0"/>
        <w:jc w:val="right"/>
      </w:pPr>
      <w:r>
        <w:rPr>
          <w:b/>
        </w:rPr>
        <w:t xml:space="preserve"> </w:t>
      </w:r>
    </w:p>
    <w:p w:rsidR="000C13A0" w:rsidRDefault="004C2205">
      <w:pPr>
        <w:spacing w:after="90" w:line="259" w:lineRule="auto"/>
        <w:ind w:left="0" w:firstLine="0"/>
        <w:jc w:val="right"/>
      </w:pPr>
      <w:r>
        <w:rPr>
          <w:b/>
        </w:rPr>
        <w:t xml:space="preserve"> </w:t>
      </w:r>
    </w:p>
    <w:p w:rsidR="000C13A0" w:rsidRDefault="004C2205">
      <w:pPr>
        <w:spacing w:after="92" w:line="259" w:lineRule="auto"/>
        <w:ind w:left="0" w:firstLine="0"/>
        <w:jc w:val="right"/>
      </w:pPr>
      <w:r>
        <w:rPr>
          <w:b/>
        </w:rPr>
        <w:t xml:space="preserve"> </w:t>
      </w:r>
    </w:p>
    <w:p w:rsidR="000C13A0" w:rsidRDefault="004C2205">
      <w:pPr>
        <w:spacing w:after="92" w:line="259" w:lineRule="auto"/>
        <w:ind w:left="0" w:firstLine="0"/>
        <w:jc w:val="right"/>
      </w:pPr>
      <w:r>
        <w:rPr>
          <w:b/>
        </w:rPr>
        <w:t xml:space="preserve"> </w:t>
      </w:r>
    </w:p>
    <w:p w:rsidR="000C13A0" w:rsidRDefault="004C2205">
      <w:pPr>
        <w:spacing w:after="92" w:line="259" w:lineRule="auto"/>
        <w:ind w:left="0" w:firstLine="0"/>
        <w:jc w:val="right"/>
      </w:pPr>
      <w:r>
        <w:rPr>
          <w:b/>
        </w:rPr>
        <w:t xml:space="preserve"> </w:t>
      </w:r>
    </w:p>
    <w:p w:rsidR="000C13A0" w:rsidRDefault="004C2205">
      <w:pPr>
        <w:spacing w:after="0" w:line="259" w:lineRule="auto"/>
        <w:ind w:left="0" w:firstLine="0"/>
        <w:jc w:val="right"/>
      </w:pPr>
      <w:r>
        <w:rPr>
          <w:b/>
        </w:rPr>
        <w:t xml:space="preserve"> </w:t>
      </w:r>
    </w:p>
    <w:p w:rsidR="000C13A0" w:rsidRDefault="004C2205">
      <w:pPr>
        <w:spacing w:after="92" w:line="259" w:lineRule="auto"/>
        <w:ind w:left="0" w:firstLine="0"/>
        <w:jc w:val="right"/>
      </w:pPr>
      <w:r>
        <w:rPr>
          <w:b/>
        </w:rPr>
        <w:t xml:space="preserve"> </w:t>
      </w:r>
    </w:p>
    <w:p w:rsidR="000C13A0" w:rsidRDefault="004C2205">
      <w:pPr>
        <w:spacing w:after="93" w:line="259" w:lineRule="auto"/>
        <w:ind w:left="0" w:right="63" w:firstLine="0"/>
        <w:jc w:val="right"/>
      </w:pPr>
      <w:r>
        <w:rPr>
          <w:b/>
        </w:rPr>
        <w:t xml:space="preserve">Załącznik nr 2 do umowy nr …………… z dnia ………………. </w:t>
      </w:r>
    </w:p>
    <w:p w:rsidR="000C13A0" w:rsidRDefault="004C2205">
      <w:pPr>
        <w:spacing w:after="332" w:line="259" w:lineRule="auto"/>
        <w:ind w:left="0" w:right="2" w:firstLine="0"/>
        <w:jc w:val="center"/>
      </w:pPr>
      <w:r>
        <w:rPr>
          <w:b/>
        </w:rPr>
        <w:t xml:space="preserve"> </w:t>
      </w:r>
    </w:p>
    <w:p w:rsidR="000C13A0" w:rsidRDefault="004C2205">
      <w:pPr>
        <w:pStyle w:val="Nagwek1"/>
        <w:spacing w:after="325"/>
        <w:ind w:right="68"/>
      </w:pPr>
      <w:r>
        <w:lastRenderedPageBreak/>
        <w:t xml:space="preserve">Protokół odbioru (wzór) </w:t>
      </w:r>
    </w:p>
    <w:p w:rsidR="000C13A0" w:rsidRDefault="004C2205">
      <w:pPr>
        <w:spacing w:after="92" w:line="259" w:lineRule="auto"/>
        <w:ind w:left="0" w:right="1" w:firstLine="0"/>
        <w:jc w:val="center"/>
      </w:pPr>
      <w:r>
        <w:t xml:space="preserve"> </w:t>
      </w:r>
    </w:p>
    <w:p w:rsidR="000C13A0" w:rsidRDefault="004C2205">
      <w:pPr>
        <w:spacing w:after="1" w:line="359" w:lineRule="auto"/>
        <w:ind w:left="-5" w:right="520"/>
        <w:jc w:val="left"/>
      </w:pPr>
      <w:r>
        <w:t xml:space="preserve">W dniu ………………………… do ……………………………………………………………………………………… w ramach umowy numer ………………………………… z dnia ……………………………… dostarczono samochód osobowy, marka: ………………………………………… model: ………………………………………… fabrycznie nowy, wolny od wad i usterek, wyprodukowany w ………………… roku: </w:t>
      </w:r>
    </w:p>
    <w:p w:rsidR="000C13A0" w:rsidRDefault="004C2205">
      <w:pPr>
        <w:spacing w:after="3" w:line="358" w:lineRule="auto"/>
        <w:ind w:left="-15" w:right="3473" w:firstLine="360"/>
      </w:pPr>
      <w:r>
        <w:t>1)</w:t>
      </w:r>
      <w:r>
        <w:rPr>
          <w:rFonts w:ascii="Arial" w:eastAsia="Arial" w:hAnsi="Arial" w:cs="Arial"/>
        </w:rPr>
        <w:t xml:space="preserve"> </w:t>
      </w:r>
      <w:r>
        <w:t xml:space="preserve">numer nadwozia ……………………………………………………………… do dostarczonego samochodu Wykonawca: </w:t>
      </w:r>
    </w:p>
    <w:p w:rsidR="000C13A0" w:rsidRDefault="004C2205">
      <w:pPr>
        <w:ind w:left="-5"/>
      </w:pPr>
      <w:r>
        <w:t xml:space="preserve">dołączył / nie dołączył* wyciąg ze świadectwa homologacji </w:t>
      </w:r>
    </w:p>
    <w:p w:rsidR="000C13A0" w:rsidRDefault="004C2205">
      <w:pPr>
        <w:spacing w:after="1" w:line="359" w:lineRule="auto"/>
        <w:ind w:left="-5" w:right="1465"/>
        <w:jc w:val="left"/>
      </w:pPr>
      <w:r>
        <w:t xml:space="preserve">dołączył / nie dołączył* książkę gwarancyjną / dokument równoważny* w języku polskim dołączył / nie dołączył* instrukcję obsługi i konserwacji w języku polskim dołączył / nie dołączył* książkę przeglądów serwisowych dołączył / nie dołączył* dowód rejestracyjny pojazdu </w:t>
      </w:r>
    </w:p>
    <w:p w:rsidR="000C13A0" w:rsidRDefault="004C2205">
      <w:pPr>
        <w:spacing w:after="0" w:line="360" w:lineRule="auto"/>
        <w:ind w:left="-5"/>
      </w:pPr>
      <w:r>
        <w:t xml:space="preserve">dołączył / nie dołączył* piloty do sterowania zamkiem centralnym, tj.  (2) dwa oryginalne komplety kluczyków lub (2) dwie oryginalne karty kodowe,* </w:t>
      </w:r>
    </w:p>
    <w:p w:rsidR="000C13A0" w:rsidRDefault="004C2205">
      <w:pPr>
        <w:ind w:left="-5"/>
      </w:pPr>
      <w:r>
        <w:t xml:space="preserve">dołączył / nie dołączył* (1) jedno pełnowymiarowe koło zapasowe w pokrowcu </w:t>
      </w:r>
    </w:p>
    <w:p w:rsidR="000C13A0" w:rsidRDefault="004C2205">
      <w:pPr>
        <w:spacing w:after="92" w:line="259" w:lineRule="auto"/>
        <w:ind w:left="0" w:firstLine="0"/>
        <w:jc w:val="left"/>
      </w:pPr>
      <w:r>
        <w:t xml:space="preserve"> </w:t>
      </w:r>
    </w:p>
    <w:p w:rsidR="000C13A0" w:rsidRDefault="004C2205">
      <w:pPr>
        <w:ind w:left="-5"/>
      </w:pPr>
      <w:r>
        <w:t xml:space="preserve">i inne ……………………………………………………………………………………………………………………………………………………………… </w:t>
      </w:r>
    </w:p>
    <w:p w:rsidR="000C13A0" w:rsidRDefault="004C2205">
      <w:pPr>
        <w:spacing w:after="91" w:line="259" w:lineRule="auto"/>
        <w:ind w:right="62"/>
        <w:jc w:val="center"/>
      </w:pPr>
      <w:r>
        <w:t xml:space="preserve">(wpisać jakie) </w:t>
      </w:r>
    </w:p>
    <w:p w:rsidR="000C13A0" w:rsidRDefault="004C2205">
      <w:pPr>
        <w:spacing w:after="92" w:line="259" w:lineRule="auto"/>
        <w:ind w:left="0" w:firstLine="0"/>
        <w:jc w:val="left"/>
      </w:pPr>
      <w:r>
        <w:t xml:space="preserve"> </w:t>
      </w:r>
    </w:p>
    <w:p w:rsidR="000C13A0" w:rsidRDefault="004C2205">
      <w:pPr>
        <w:spacing w:after="0" w:line="360" w:lineRule="auto"/>
        <w:ind w:left="-5"/>
      </w:pPr>
      <w:r>
        <w:t xml:space="preserve">Dostarczony samochód osobowy spełnia / nie spełnia * wszystkie wymagania Zamawiającego zawarte w ww. Umowie. </w:t>
      </w:r>
    </w:p>
    <w:p w:rsidR="000C13A0" w:rsidRDefault="004C2205">
      <w:pPr>
        <w:spacing w:after="92" w:line="259" w:lineRule="auto"/>
        <w:ind w:left="0" w:firstLine="0"/>
        <w:jc w:val="left"/>
      </w:pPr>
      <w:r>
        <w:t xml:space="preserve"> </w:t>
      </w:r>
    </w:p>
    <w:p w:rsidR="000C13A0" w:rsidRDefault="004C2205">
      <w:pPr>
        <w:ind w:left="-5"/>
      </w:pPr>
      <w:r>
        <w:t xml:space="preserve">Uwagi / zastrzeżenia: </w:t>
      </w:r>
    </w:p>
    <w:p w:rsidR="000C13A0" w:rsidRDefault="004C2205">
      <w:pPr>
        <w:ind w:left="-5"/>
      </w:pPr>
      <w:r>
        <w:t>…………………………………………………………………………………………………………………………………………………………………………</w:t>
      </w:r>
    </w:p>
    <w:p w:rsidR="000C13A0" w:rsidRDefault="004C2205">
      <w:pPr>
        <w:ind w:left="-5"/>
      </w:pPr>
      <w:r>
        <w:t>…………………………………………………………………………………………………………………………………………………………………………</w:t>
      </w:r>
    </w:p>
    <w:p w:rsidR="000C13A0" w:rsidRDefault="004C2205">
      <w:pPr>
        <w:spacing w:after="0" w:line="360" w:lineRule="auto"/>
        <w:ind w:left="-5"/>
      </w:pPr>
      <w:r>
        <w:t>………………………………………………………………………………………………………………………………………………………………………… …………………………………………………………………………………………………………………………………………………………………………</w:t>
      </w:r>
    </w:p>
    <w:p w:rsidR="000C13A0" w:rsidRDefault="004C2205">
      <w:pPr>
        <w:ind w:left="-5"/>
      </w:pPr>
      <w:r>
        <w:t>…………………………………………………………………………………………………………………………………………………………………………</w:t>
      </w:r>
    </w:p>
    <w:p w:rsidR="000C13A0" w:rsidRDefault="004C2205">
      <w:pPr>
        <w:ind w:left="-5"/>
      </w:pPr>
      <w:r>
        <w:t>…………………………………………………………………………………………………………………………………………………………………………</w:t>
      </w:r>
    </w:p>
    <w:p w:rsidR="000C13A0" w:rsidRDefault="004C2205">
      <w:pPr>
        <w:ind w:left="-5"/>
      </w:pPr>
      <w:r>
        <w:t xml:space="preserve">……………………………………………………………………………………………………………………………………………………………………… </w:t>
      </w:r>
    </w:p>
    <w:p w:rsidR="000C13A0" w:rsidRDefault="004C2205">
      <w:pPr>
        <w:spacing w:after="101" w:line="259" w:lineRule="auto"/>
        <w:ind w:left="0" w:firstLine="0"/>
        <w:jc w:val="left"/>
      </w:pPr>
      <w:r>
        <w:t xml:space="preserve"> </w:t>
      </w:r>
    </w:p>
    <w:p w:rsidR="000C13A0" w:rsidRDefault="004C2205">
      <w:pPr>
        <w:tabs>
          <w:tab w:val="center" w:pos="3546"/>
          <w:tab w:val="center" w:pos="4254"/>
          <w:tab w:val="center" w:pos="4964"/>
          <w:tab w:val="center" w:pos="5673"/>
          <w:tab w:val="center" w:pos="7677"/>
        </w:tabs>
        <w:ind w:left="-15" w:firstLine="0"/>
        <w:jc w:val="left"/>
      </w:pPr>
      <w:r>
        <w:t xml:space="preserve">Przedstawiciele Zamawiającego: </w:t>
      </w:r>
      <w:r>
        <w:tab/>
        <w:t xml:space="preserve"> </w:t>
      </w:r>
      <w:r>
        <w:tab/>
        <w:t xml:space="preserve"> </w:t>
      </w:r>
      <w:r>
        <w:tab/>
        <w:t xml:space="preserve"> </w:t>
      </w:r>
      <w:r>
        <w:tab/>
        <w:t xml:space="preserve"> </w:t>
      </w:r>
      <w:r>
        <w:tab/>
        <w:t xml:space="preserve">Przedstawiciele Wykonawcy: </w:t>
      </w:r>
    </w:p>
    <w:p w:rsidR="000C13A0" w:rsidRDefault="004C2205">
      <w:pPr>
        <w:tabs>
          <w:tab w:val="center" w:pos="3546"/>
          <w:tab w:val="center" w:pos="4254"/>
          <w:tab w:val="center" w:pos="4964"/>
          <w:tab w:val="center" w:pos="5673"/>
          <w:tab w:val="center" w:pos="7708"/>
        </w:tabs>
        <w:ind w:left="-15" w:firstLine="0"/>
        <w:jc w:val="left"/>
      </w:pPr>
      <w:r>
        <w:t xml:space="preserve">…………………………………………………… </w:t>
      </w:r>
      <w:r>
        <w:tab/>
        <w:t xml:space="preserve"> </w:t>
      </w:r>
      <w:r>
        <w:tab/>
        <w:t xml:space="preserve"> </w:t>
      </w:r>
      <w:r>
        <w:tab/>
        <w:t xml:space="preserve"> </w:t>
      </w:r>
      <w:r>
        <w:tab/>
        <w:t xml:space="preserve"> </w:t>
      </w:r>
      <w:r>
        <w:tab/>
        <w:t xml:space="preserve">……………………………………………… </w:t>
      </w:r>
    </w:p>
    <w:p w:rsidR="000C13A0" w:rsidRDefault="004C2205">
      <w:pPr>
        <w:spacing w:after="0" w:line="267" w:lineRule="auto"/>
        <w:ind w:left="-5"/>
      </w:pPr>
      <w:r>
        <w:t xml:space="preserve">…………………………………………………… </w:t>
      </w:r>
      <w:r>
        <w:tab/>
        <w:t xml:space="preserve"> </w:t>
      </w:r>
      <w:r>
        <w:tab/>
        <w:t xml:space="preserve"> </w:t>
      </w:r>
      <w:r>
        <w:tab/>
        <w:t xml:space="preserve"> </w:t>
      </w:r>
      <w:r>
        <w:tab/>
        <w:t xml:space="preserve"> </w:t>
      </w:r>
      <w:r>
        <w:tab/>
        <w:t xml:space="preserve">……………………………………………… </w:t>
      </w:r>
      <w:r>
        <w:rPr>
          <w:b/>
        </w:rPr>
        <w:t xml:space="preserve">Załącznik nr 3 do umowy nr …………… z dnia ………………. </w:t>
      </w:r>
    </w:p>
    <w:p w:rsidR="000C13A0" w:rsidRDefault="004C2205">
      <w:pPr>
        <w:spacing w:after="0" w:line="259" w:lineRule="auto"/>
        <w:ind w:left="0" w:firstLine="0"/>
        <w:jc w:val="right"/>
      </w:pPr>
      <w:r>
        <w:rPr>
          <w:b/>
        </w:rPr>
        <w:t xml:space="preserve"> </w:t>
      </w:r>
    </w:p>
    <w:p w:rsidR="000C13A0" w:rsidRDefault="004C2205">
      <w:pPr>
        <w:spacing w:after="222" w:line="259" w:lineRule="auto"/>
        <w:ind w:left="0" w:right="2" w:firstLine="0"/>
        <w:jc w:val="center"/>
      </w:pPr>
      <w:r>
        <w:rPr>
          <w:b/>
        </w:rPr>
        <w:t xml:space="preserve"> </w:t>
      </w:r>
    </w:p>
    <w:p w:rsidR="000C13A0" w:rsidRDefault="004C2205">
      <w:pPr>
        <w:pStyle w:val="Nagwek1"/>
        <w:spacing w:after="215"/>
        <w:ind w:right="65"/>
      </w:pPr>
      <w:r>
        <w:t xml:space="preserve">Protokół usunięcia wad i usterek </w:t>
      </w:r>
    </w:p>
    <w:p w:rsidR="000C13A0" w:rsidRDefault="004C2205">
      <w:pPr>
        <w:spacing w:after="92" w:line="259" w:lineRule="auto"/>
        <w:ind w:left="0" w:firstLine="0"/>
        <w:jc w:val="left"/>
      </w:pPr>
      <w:r>
        <w:t xml:space="preserve"> </w:t>
      </w:r>
    </w:p>
    <w:p w:rsidR="000C13A0" w:rsidRDefault="004C2205">
      <w:pPr>
        <w:ind w:left="-5"/>
      </w:pPr>
      <w:r>
        <w:t xml:space="preserve">W dniu ………………………… w ………………………………………………………… przy ul. ……………………………………………… </w:t>
      </w:r>
    </w:p>
    <w:p w:rsidR="000C13A0" w:rsidRDefault="004C2205">
      <w:pPr>
        <w:ind w:left="-5"/>
      </w:pPr>
      <w:r>
        <w:t xml:space="preserve">Komisja w składzie: </w:t>
      </w:r>
    </w:p>
    <w:p w:rsidR="000C13A0" w:rsidRDefault="004C2205">
      <w:pPr>
        <w:spacing w:after="108"/>
        <w:ind w:left="-5"/>
      </w:pPr>
      <w:r>
        <w:t xml:space="preserve">ze strony Zamawiającego: </w:t>
      </w:r>
    </w:p>
    <w:p w:rsidR="000C13A0" w:rsidRDefault="004C2205">
      <w:pPr>
        <w:numPr>
          <w:ilvl w:val="0"/>
          <w:numId w:val="13"/>
        </w:numPr>
        <w:spacing w:after="108"/>
        <w:ind w:right="2378" w:firstLine="360"/>
      </w:pPr>
      <w:r>
        <w:lastRenderedPageBreak/>
        <w:t xml:space="preserve">…………………………………………………………………… </w:t>
      </w:r>
    </w:p>
    <w:p w:rsidR="000C13A0" w:rsidRDefault="004C2205">
      <w:pPr>
        <w:numPr>
          <w:ilvl w:val="0"/>
          <w:numId w:val="13"/>
        </w:numPr>
        <w:spacing w:after="27" w:line="358" w:lineRule="auto"/>
        <w:ind w:right="2378" w:firstLine="360"/>
      </w:pPr>
      <w:r>
        <w:t xml:space="preserve">…………………………………………………………………… ze strony Wykonawcy: </w:t>
      </w:r>
    </w:p>
    <w:p w:rsidR="000C13A0" w:rsidRDefault="004C2205">
      <w:pPr>
        <w:numPr>
          <w:ilvl w:val="0"/>
          <w:numId w:val="14"/>
        </w:numPr>
        <w:spacing w:after="108"/>
        <w:ind w:hanging="348"/>
      </w:pPr>
      <w:r>
        <w:t xml:space="preserve">…………………………………………………………………… </w:t>
      </w:r>
    </w:p>
    <w:p w:rsidR="000C13A0" w:rsidRDefault="004C2205">
      <w:pPr>
        <w:numPr>
          <w:ilvl w:val="0"/>
          <w:numId w:val="14"/>
        </w:numPr>
        <w:ind w:hanging="348"/>
      </w:pPr>
      <w:r>
        <w:t xml:space="preserve">…………………………………………………………………… </w:t>
      </w:r>
    </w:p>
    <w:p w:rsidR="000C13A0" w:rsidRDefault="004C2205">
      <w:pPr>
        <w:ind w:left="-5"/>
      </w:pPr>
      <w:r>
        <w:t xml:space="preserve">Po stwierdzeniu wad / usterek* w samochodzie osobowym  </w:t>
      </w:r>
    </w:p>
    <w:p w:rsidR="000C13A0" w:rsidRDefault="004C2205">
      <w:pPr>
        <w:ind w:left="-5"/>
      </w:pPr>
      <w:r>
        <w:t xml:space="preserve">………………………………………………………………………………………………………………………………………………………………………… </w:t>
      </w:r>
    </w:p>
    <w:p w:rsidR="000C13A0" w:rsidRDefault="004C2205">
      <w:pPr>
        <w:spacing w:after="91" w:line="259" w:lineRule="auto"/>
        <w:ind w:right="69"/>
        <w:jc w:val="center"/>
      </w:pPr>
      <w:r>
        <w:t xml:space="preserve">(marka, model, nr rejestracyjny, nr nadwozia*) </w:t>
      </w:r>
    </w:p>
    <w:p w:rsidR="000C13A0" w:rsidRDefault="004C2205">
      <w:pPr>
        <w:ind w:left="-5"/>
      </w:pPr>
      <w:r>
        <w:t>…………………………………………………………………………………………………………………………………………………………………………</w:t>
      </w:r>
    </w:p>
    <w:p w:rsidR="000C13A0" w:rsidRDefault="004C2205">
      <w:pPr>
        <w:ind w:left="-5"/>
      </w:pPr>
      <w:r>
        <w:t xml:space="preserve">………………………………………………………………………………………………………………………………………………………………………… </w:t>
      </w:r>
    </w:p>
    <w:p w:rsidR="000C13A0" w:rsidRDefault="004C2205">
      <w:pPr>
        <w:ind w:left="-5"/>
      </w:pPr>
      <w:r>
        <w:t xml:space="preserve">………………………………………………………………………………………………………………………………………………………………………… </w:t>
      </w:r>
    </w:p>
    <w:p w:rsidR="000C13A0" w:rsidRDefault="004C2205">
      <w:pPr>
        <w:ind w:left="-5"/>
      </w:pPr>
      <w:r>
        <w:t>…………………………………………………………………………………………………………………………………………………………………………</w:t>
      </w:r>
    </w:p>
    <w:p w:rsidR="000C13A0" w:rsidRDefault="004C2205">
      <w:pPr>
        <w:ind w:left="-5"/>
      </w:pPr>
      <w:r>
        <w:t xml:space="preserve">………………………………………………………………………………………………………………………………………………………………………… </w:t>
      </w:r>
    </w:p>
    <w:p w:rsidR="000C13A0" w:rsidRDefault="004C2205">
      <w:pPr>
        <w:ind w:left="-5"/>
      </w:pPr>
      <w:r>
        <w:t xml:space="preserve">………………………………………………………………………………………………………………………………………………………………………… </w:t>
      </w:r>
    </w:p>
    <w:p w:rsidR="000C13A0" w:rsidRDefault="004C2205">
      <w:pPr>
        <w:spacing w:after="0" w:line="360" w:lineRule="auto"/>
        <w:ind w:left="-5"/>
      </w:pPr>
      <w:r>
        <w:t xml:space="preserve">………………………………………………………………………………………………………………………………………………………………………… ………………………………………………………………………………………………………………………………………………………………………… </w:t>
      </w:r>
    </w:p>
    <w:p w:rsidR="000C13A0" w:rsidRDefault="004C2205">
      <w:pPr>
        <w:spacing w:after="91" w:line="259" w:lineRule="auto"/>
        <w:ind w:right="65"/>
        <w:jc w:val="center"/>
      </w:pPr>
      <w:r>
        <w:t xml:space="preserve">(opis wady / usterek*) </w:t>
      </w:r>
    </w:p>
    <w:p w:rsidR="000C13A0" w:rsidRDefault="004C2205">
      <w:pPr>
        <w:spacing w:after="0" w:line="360" w:lineRule="auto"/>
        <w:ind w:left="-5"/>
      </w:pPr>
      <w:r>
        <w:t xml:space="preserve">Dokonała odbioru samochodu i stwierdza, że opisane powyżej wady / usterki* zostały przez Wykonawcę usunięte / nie zostały usunięte*. </w:t>
      </w:r>
    </w:p>
    <w:p w:rsidR="000C13A0" w:rsidRDefault="004C2205">
      <w:pPr>
        <w:ind w:left="-5"/>
      </w:pPr>
      <w:r>
        <w:t xml:space="preserve">Uwagi: </w:t>
      </w:r>
    </w:p>
    <w:p w:rsidR="000C13A0" w:rsidRDefault="004C2205">
      <w:pPr>
        <w:ind w:left="-5"/>
      </w:pPr>
      <w:r>
        <w:t>…………………………………………………………………………………………………………………………………………………………………………</w:t>
      </w:r>
    </w:p>
    <w:p w:rsidR="000C13A0" w:rsidRDefault="004C2205">
      <w:pPr>
        <w:spacing w:after="0" w:line="360" w:lineRule="auto"/>
        <w:ind w:left="-5"/>
      </w:pPr>
      <w:r>
        <w:t>………………………………………………………………………………………………………………………………………………………………………… …………………………………………………………………………………………………………………………………………………………………………</w:t>
      </w:r>
    </w:p>
    <w:p w:rsidR="000C13A0" w:rsidRDefault="004C2205">
      <w:pPr>
        <w:ind w:left="-5"/>
      </w:pPr>
      <w:r>
        <w:t xml:space="preserve">Na tym protokół zakończono i podpisano. </w:t>
      </w:r>
    </w:p>
    <w:p w:rsidR="000C13A0" w:rsidRDefault="004C2205">
      <w:pPr>
        <w:spacing w:after="101" w:line="259" w:lineRule="auto"/>
        <w:ind w:left="0" w:firstLine="0"/>
        <w:jc w:val="left"/>
      </w:pPr>
      <w:r>
        <w:t xml:space="preserve"> </w:t>
      </w:r>
    </w:p>
    <w:p w:rsidR="000C13A0" w:rsidRDefault="004C2205">
      <w:pPr>
        <w:tabs>
          <w:tab w:val="center" w:pos="3546"/>
          <w:tab w:val="center" w:pos="4254"/>
          <w:tab w:val="center" w:pos="4964"/>
          <w:tab w:val="center" w:pos="5673"/>
          <w:tab w:val="center" w:pos="7677"/>
        </w:tabs>
        <w:ind w:left="-15" w:firstLine="0"/>
        <w:jc w:val="left"/>
      </w:pPr>
      <w:r>
        <w:t xml:space="preserve">Przedstawiciele Zamawiającego: </w:t>
      </w:r>
      <w:r>
        <w:tab/>
        <w:t xml:space="preserve"> </w:t>
      </w:r>
      <w:r>
        <w:tab/>
        <w:t xml:space="preserve"> </w:t>
      </w:r>
      <w:r>
        <w:tab/>
        <w:t xml:space="preserve"> </w:t>
      </w:r>
      <w:r>
        <w:tab/>
        <w:t xml:space="preserve"> </w:t>
      </w:r>
      <w:r>
        <w:tab/>
        <w:t xml:space="preserve">Przedstawiciele Wykonawcy: </w:t>
      </w:r>
    </w:p>
    <w:p w:rsidR="000C13A0" w:rsidRDefault="004C2205">
      <w:pPr>
        <w:spacing w:after="0" w:line="377" w:lineRule="auto"/>
        <w:ind w:left="-5"/>
      </w:pPr>
      <w:r>
        <w:t xml:space="preserve">…………………………………………………… </w:t>
      </w:r>
      <w:r>
        <w:tab/>
        <w:t xml:space="preserve"> </w:t>
      </w:r>
      <w:r>
        <w:tab/>
        <w:t xml:space="preserve"> </w:t>
      </w:r>
      <w:r>
        <w:tab/>
        <w:t xml:space="preserve"> </w:t>
      </w:r>
      <w:r>
        <w:tab/>
        <w:t xml:space="preserve"> </w:t>
      </w:r>
      <w:r>
        <w:tab/>
        <w:t xml:space="preserve">……………………………………………… …………………………………………………… </w:t>
      </w:r>
      <w:r>
        <w:tab/>
        <w:t xml:space="preserve"> </w:t>
      </w:r>
      <w:r>
        <w:tab/>
        <w:t xml:space="preserve"> </w:t>
      </w:r>
      <w:r>
        <w:tab/>
        <w:t xml:space="preserve"> </w:t>
      </w:r>
      <w:r>
        <w:tab/>
        <w:t xml:space="preserve"> </w:t>
      </w:r>
      <w:r>
        <w:tab/>
        <w:t xml:space="preserve">……………………………………………… </w:t>
      </w:r>
    </w:p>
    <w:p w:rsidR="000C13A0" w:rsidRDefault="004C2205">
      <w:pPr>
        <w:spacing w:after="92" w:line="259" w:lineRule="auto"/>
        <w:ind w:left="0" w:firstLine="0"/>
        <w:jc w:val="left"/>
      </w:pPr>
      <w:r>
        <w:t xml:space="preserve"> </w:t>
      </w:r>
    </w:p>
    <w:p w:rsidR="000C13A0" w:rsidRDefault="004C2205">
      <w:pPr>
        <w:spacing w:after="92" w:line="259" w:lineRule="auto"/>
        <w:ind w:left="0" w:firstLine="0"/>
        <w:jc w:val="left"/>
      </w:pPr>
      <w:r>
        <w:t xml:space="preserve"> </w:t>
      </w:r>
    </w:p>
    <w:p w:rsidR="000C13A0" w:rsidRDefault="004C2205">
      <w:pPr>
        <w:spacing w:after="90" w:line="259" w:lineRule="auto"/>
        <w:ind w:left="0" w:firstLine="0"/>
        <w:jc w:val="left"/>
      </w:pPr>
      <w:r>
        <w:t xml:space="preserve"> </w:t>
      </w:r>
    </w:p>
    <w:p w:rsidR="000C13A0" w:rsidRDefault="004C2205">
      <w:pPr>
        <w:spacing w:after="92" w:line="259" w:lineRule="auto"/>
        <w:ind w:left="0" w:firstLine="0"/>
        <w:jc w:val="left"/>
      </w:pPr>
      <w:r>
        <w:rPr>
          <w:b/>
          <w:i/>
        </w:rPr>
        <w:t>*</w:t>
      </w:r>
      <w:r>
        <w:rPr>
          <w:i/>
        </w:rPr>
        <w:t xml:space="preserve"> niepotrzebne skreślić </w:t>
      </w:r>
    </w:p>
    <w:p w:rsidR="000C13A0" w:rsidRDefault="004C2205">
      <w:pPr>
        <w:spacing w:after="92" w:line="259" w:lineRule="auto"/>
        <w:ind w:left="0" w:firstLine="0"/>
        <w:jc w:val="left"/>
      </w:pPr>
      <w:r>
        <w:rPr>
          <w:i/>
        </w:rPr>
        <w:t xml:space="preserve"> </w:t>
      </w:r>
    </w:p>
    <w:p w:rsidR="000C13A0" w:rsidRDefault="004C2205">
      <w:pPr>
        <w:spacing w:after="92" w:line="259" w:lineRule="auto"/>
        <w:ind w:left="0" w:firstLine="0"/>
        <w:jc w:val="left"/>
      </w:pPr>
      <w:r>
        <w:rPr>
          <w:i/>
        </w:rPr>
        <w:t xml:space="preserve"> </w:t>
      </w:r>
    </w:p>
    <w:p w:rsidR="000C13A0" w:rsidRDefault="004C2205">
      <w:pPr>
        <w:spacing w:after="0" w:line="360" w:lineRule="auto"/>
        <w:ind w:left="0" w:right="9497" w:firstLine="0"/>
        <w:jc w:val="left"/>
      </w:pPr>
      <w:r>
        <w:rPr>
          <w:i/>
        </w:rPr>
        <w:t xml:space="preserve"> </w:t>
      </w:r>
      <w:r>
        <w:rPr>
          <w:b/>
        </w:rPr>
        <w:t xml:space="preserve"> </w:t>
      </w:r>
    </w:p>
    <w:sectPr w:rsidR="000C13A0">
      <w:footerReference w:type="even" r:id="rId7"/>
      <w:footerReference w:type="default" r:id="rId8"/>
      <w:footerReference w:type="first" r:id="rId9"/>
      <w:pgSz w:w="11906" w:h="16838"/>
      <w:pgMar w:top="1175" w:right="1355" w:bottom="1155" w:left="991" w:header="708" w:footer="70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A22" w:rsidRDefault="00C81A22">
      <w:pPr>
        <w:spacing w:after="0" w:line="240" w:lineRule="auto"/>
      </w:pPr>
      <w:r>
        <w:separator/>
      </w:r>
    </w:p>
  </w:endnote>
  <w:endnote w:type="continuationSeparator" w:id="0">
    <w:p w:rsidR="00C81A22" w:rsidRDefault="00C8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3A0" w:rsidRDefault="004C2205">
    <w:pPr>
      <w:spacing w:after="0" w:line="259" w:lineRule="auto"/>
      <w:ind w:left="0" w:right="62" w:firstLine="0"/>
      <w:jc w:val="right"/>
    </w:pPr>
    <w:r>
      <w:fldChar w:fldCharType="begin"/>
    </w:r>
    <w:r>
      <w:instrText xml:space="preserve"> PAGE   \* MERGEFORMAT </w:instrText>
    </w:r>
    <w:r>
      <w:fldChar w:fldCharType="separate"/>
    </w:r>
    <w:r>
      <w:t>1</w:t>
    </w:r>
    <w:r>
      <w:fldChar w:fldCharType="end"/>
    </w:r>
    <w:r>
      <w:t xml:space="preserve"> </w:t>
    </w:r>
  </w:p>
  <w:p w:rsidR="000C13A0" w:rsidRDefault="004C2205">
    <w:pPr>
      <w:spacing w:after="0" w:line="259" w:lineRule="auto"/>
      <w:ind w:left="42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3A0" w:rsidRDefault="004C2205">
    <w:pPr>
      <w:spacing w:after="0" w:line="259" w:lineRule="auto"/>
      <w:ind w:left="0" w:right="62" w:firstLine="0"/>
      <w:jc w:val="right"/>
    </w:pPr>
    <w:r>
      <w:fldChar w:fldCharType="begin"/>
    </w:r>
    <w:r>
      <w:instrText xml:space="preserve"> PAGE   \* MERGEFORMAT </w:instrText>
    </w:r>
    <w:r>
      <w:fldChar w:fldCharType="separate"/>
    </w:r>
    <w:r w:rsidR="005F120E">
      <w:rPr>
        <w:noProof/>
      </w:rPr>
      <w:t>1</w:t>
    </w:r>
    <w:r>
      <w:fldChar w:fldCharType="end"/>
    </w:r>
    <w:r>
      <w:t xml:space="preserve"> </w:t>
    </w:r>
  </w:p>
  <w:p w:rsidR="000C13A0" w:rsidRDefault="004C2205">
    <w:pPr>
      <w:spacing w:after="0" w:line="259" w:lineRule="auto"/>
      <w:ind w:left="420"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3A0" w:rsidRDefault="004C2205">
    <w:pPr>
      <w:spacing w:after="0" w:line="259" w:lineRule="auto"/>
      <w:ind w:left="0" w:right="62" w:firstLine="0"/>
      <w:jc w:val="right"/>
    </w:pPr>
    <w:r>
      <w:fldChar w:fldCharType="begin"/>
    </w:r>
    <w:r>
      <w:instrText xml:space="preserve"> PAGE   \* MERGEFORMAT </w:instrText>
    </w:r>
    <w:r>
      <w:fldChar w:fldCharType="separate"/>
    </w:r>
    <w:r>
      <w:t>1</w:t>
    </w:r>
    <w:r>
      <w:fldChar w:fldCharType="end"/>
    </w:r>
    <w:r>
      <w:t xml:space="preserve"> </w:t>
    </w:r>
  </w:p>
  <w:p w:rsidR="000C13A0" w:rsidRDefault="004C2205">
    <w:pPr>
      <w:spacing w:after="0" w:line="259" w:lineRule="auto"/>
      <w:ind w:left="420"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A22" w:rsidRDefault="00C81A22">
      <w:pPr>
        <w:spacing w:after="0" w:line="240" w:lineRule="auto"/>
      </w:pPr>
      <w:r>
        <w:separator/>
      </w:r>
    </w:p>
  </w:footnote>
  <w:footnote w:type="continuationSeparator" w:id="0">
    <w:p w:rsidR="00C81A22" w:rsidRDefault="00C81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870B4"/>
    <w:multiLevelType w:val="hybridMultilevel"/>
    <w:tmpl w:val="F09E854A"/>
    <w:lvl w:ilvl="0" w:tplc="DA660806">
      <w:start w:val="1"/>
      <w:numFmt w:val="decimal"/>
      <w:lvlText w:val="%1."/>
      <w:lvlJc w:val="left"/>
      <w:pPr>
        <w:ind w:left="4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71E5986">
      <w:start w:val="1"/>
      <w:numFmt w:val="decimal"/>
      <w:lvlText w:val="%2)"/>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C65097A2">
      <w:start w:val="1"/>
      <w:numFmt w:val="lowerRoman"/>
      <w:lvlText w:val="%3"/>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B7C3FBE">
      <w:start w:val="1"/>
      <w:numFmt w:val="decimal"/>
      <w:lvlText w:val="%4"/>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2FA58AC">
      <w:start w:val="1"/>
      <w:numFmt w:val="lowerLetter"/>
      <w:lvlText w:val="%5"/>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EDCC1AC">
      <w:start w:val="1"/>
      <w:numFmt w:val="lowerRoman"/>
      <w:lvlText w:val="%6"/>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1286466">
      <w:start w:val="1"/>
      <w:numFmt w:val="decimal"/>
      <w:lvlText w:val="%7"/>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E6A5308">
      <w:start w:val="1"/>
      <w:numFmt w:val="lowerLetter"/>
      <w:lvlText w:val="%8"/>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5C4937A">
      <w:start w:val="1"/>
      <w:numFmt w:val="lowerRoman"/>
      <w:lvlText w:val="%9"/>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2AB6B33"/>
    <w:multiLevelType w:val="hybridMultilevel"/>
    <w:tmpl w:val="B2DAD9FC"/>
    <w:lvl w:ilvl="0" w:tplc="3FB0CD0C">
      <w:start w:val="1"/>
      <w:numFmt w:val="decimal"/>
      <w:lvlText w:val="%1."/>
      <w:lvlJc w:val="left"/>
      <w:pPr>
        <w:ind w:left="4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D55A5DAC">
      <w:start w:val="1"/>
      <w:numFmt w:val="decimal"/>
      <w:lvlText w:val="%2)"/>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74E69E0">
      <w:start w:val="1"/>
      <w:numFmt w:val="lowerRoman"/>
      <w:lvlText w:val="%3"/>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C4A1DF4">
      <w:start w:val="1"/>
      <w:numFmt w:val="decimal"/>
      <w:lvlText w:val="%4"/>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7D4224A">
      <w:start w:val="1"/>
      <w:numFmt w:val="lowerLetter"/>
      <w:lvlText w:val="%5"/>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4E22412">
      <w:start w:val="1"/>
      <w:numFmt w:val="lowerRoman"/>
      <w:lvlText w:val="%6"/>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29A8E9C">
      <w:start w:val="1"/>
      <w:numFmt w:val="decimal"/>
      <w:lvlText w:val="%7"/>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19E4046">
      <w:start w:val="1"/>
      <w:numFmt w:val="lowerLetter"/>
      <w:lvlText w:val="%8"/>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E32F09A">
      <w:start w:val="1"/>
      <w:numFmt w:val="lowerRoman"/>
      <w:lvlText w:val="%9"/>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45078B5"/>
    <w:multiLevelType w:val="hybridMultilevel"/>
    <w:tmpl w:val="192C07B8"/>
    <w:lvl w:ilvl="0" w:tplc="66703384">
      <w:start w:val="1"/>
      <w:numFmt w:val="decimal"/>
      <w:lvlText w:val="%1."/>
      <w:lvlJc w:val="left"/>
      <w:pPr>
        <w:ind w:left="17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67A3428">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3349B1E">
      <w:start w:val="1"/>
      <w:numFmt w:val="lowerRoman"/>
      <w:lvlText w:val="%3"/>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982AD1A">
      <w:start w:val="1"/>
      <w:numFmt w:val="decimal"/>
      <w:lvlText w:val="%4"/>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56469FC">
      <w:start w:val="1"/>
      <w:numFmt w:val="lowerLetter"/>
      <w:lvlText w:val="%5"/>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026AB9C">
      <w:start w:val="1"/>
      <w:numFmt w:val="lowerRoman"/>
      <w:lvlText w:val="%6"/>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C2AA1BC">
      <w:start w:val="1"/>
      <w:numFmt w:val="decimal"/>
      <w:lvlText w:val="%7"/>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4102854">
      <w:start w:val="1"/>
      <w:numFmt w:val="lowerLetter"/>
      <w:lvlText w:val="%8"/>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52CA5C2">
      <w:start w:val="1"/>
      <w:numFmt w:val="lowerRoman"/>
      <w:lvlText w:val="%9"/>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C226C79"/>
    <w:multiLevelType w:val="hybridMultilevel"/>
    <w:tmpl w:val="673CC8C0"/>
    <w:lvl w:ilvl="0" w:tplc="00E009B4">
      <w:start w:val="1"/>
      <w:numFmt w:val="decimal"/>
      <w:lvlText w:val="%1."/>
      <w:lvlJc w:val="left"/>
      <w:pPr>
        <w:ind w:left="2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388F936">
      <w:start w:val="1"/>
      <w:numFmt w:val="decimal"/>
      <w:lvlText w:val="%2)"/>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0E4F458">
      <w:start w:val="1"/>
      <w:numFmt w:val="lowerRoman"/>
      <w:lvlText w:val="%3"/>
      <w:lvlJc w:val="left"/>
      <w:pPr>
        <w:ind w:left="143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8CE22876">
      <w:start w:val="1"/>
      <w:numFmt w:val="decimal"/>
      <w:lvlText w:val="%4"/>
      <w:lvlJc w:val="left"/>
      <w:pPr>
        <w:ind w:left="215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290F35E">
      <w:start w:val="1"/>
      <w:numFmt w:val="lowerLetter"/>
      <w:lvlText w:val="%5"/>
      <w:lvlJc w:val="left"/>
      <w:pPr>
        <w:ind w:left="287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6DE9D6E">
      <w:start w:val="1"/>
      <w:numFmt w:val="lowerRoman"/>
      <w:lvlText w:val="%6"/>
      <w:lvlJc w:val="left"/>
      <w:pPr>
        <w:ind w:left="359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9EED42E">
      <w:start w:val="1"/>
      <w:numFmt w:val="decimal"/>
      <w:lvlText w:val="%7"/>
      <w:lvlJc w:val="left"/>
      <w:pPr>
        <w:ind w:left="431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2F0ACB0">
      <w:start w:val="1"/>
      <w:numFmt w:val="lowerLetter"/>
      <w:lvlText w:val="%8"/>
      <w:lvlJc w:val="left"/>
      <w:pPr>
        <w:ind w:left="503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5A96A2FC">
      <w:start w:val="1"/>
      <w:numFmt w:val="lowerRoman"/>
      <w:lvlText w:val="%9"/>
      <w:lvlJc w:val="left"/>
      <w:pPr>
        <w:ind w:left="575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21C36C4"/>
    <w:multiLevelType w:val="hybridMultilevel"/>
    <w:tmpl w:val="7194B6F4"/>
    <w:lvl w:ilvl="0" w:tplc="4C049C50">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F14413E">
      <w:start w:val="1"/>
      <w:numFmt w:val="lowerLetter"/>
      <w:lvlText w:val="%2"/>
      <w:lvlJc w:val="left"/>
      <w:pPr>
        <w:ind w:left="64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8E891C6">
      <w:start w:val="1"/>
      <w:numFmt w:val="decimal"/>
      <w:lvlRestart w:val="0"/>
      <w:lvlText w:val="%3)"/>
      <w:lvlJc w:val="left"/>
      <w:pPr>
        <w:ind w:left="9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95E0D90">
      <w:start w:val="1"/>
      <w:numFmt w:val="decimal"/>
      <w:lvlText w:val="%4"/>
      <w:lvlJc w:val="left"/>
      <w:pPr>
        <w:ind w:left="16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9AE1FDA">
      <w:start w:val="1"/>
      <w:numFmt w:val="lowerLetter"/>
      <w:lvlText w:val="%5"/>
      <w:lvlJc w:val="left"/>
      <w:pPr>
        <w:ind w:left="23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816760C">
      <w:start w:val="1"/>
      <w:numFmt w:val="lowerRoman"/>
      <w:lvlText w:val="%6"/>
      <w:lvlJc w:val="left"/>
      <w:pPr>
        <w:ind w:left="30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34ED882">
      <w:start w:val="1"/>
      <w:numFmt w:val="decimal"/>
      <w:lvlText w:val="%7"/>
      <w:lvlJc w:val="left"/>
      <w:pPr>
        <w:ind w:left="38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630FF08">
      <w:start w:val="1"/>
      <w:numFmt w:val="lowerLetter"/>
      <w:lvlText w:val="%8"/>
      <w:lvlJc w:val="left"/>
      <w:pPr>
        <w:ind w:left="45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66E02B0E">
      <w:start w:val="1"/>
      <w:numFmt w:val="lowerRoman"/>
      <w:lvlText w:val="%9"/>
      <w:lvlJc w:val="left"/>
      <w:pPr>
        <w:ind w:left="52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61D6308"/>
    <w:multiLevelType w:val="hybridMultilevel"/>
    <w:tmpl w:val="CAD6212C"/>
    <w:lvl w:ilvl="0" w:tplc="EA56760C">
      <w:start w:val="1"/>
      <w:numFmt w:val="decimal"/>
      <w:lvlText w:val="%1."/>
      <w:lvlJc w:val="left"/>
      <w:pPr>
        <w:ind w:left="2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0FEF80E">
      <w:start w:val="1"/>
      <w:numFmt w:val="decimal"/>
      <w:lvlText w:val="%2)"/>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9C63BF4">
      <w:start w:val="1"/>
      <w:numFmt w:val="lowerRoman"/>
      <w:lvlText w:val="%3"/>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1C6C562">
      <w:start w:val="1"/>
      <w:numFmt w:val="decimal"/>
      <w:lvlText w:val="%4"/>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CEA1260">
      <w:start w:val="1"/>
      <w:numFmt w:val="lowerLetter"/>
      <w:lvlText w:val="%5"/>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AFAACBC">
      <w:start w:val="1"/>
      <w:numFmt w:val="lowerRoman"/>
      <w:lvlText w:val="%6"/>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8C416DC">
      <w:start w:val="1"/>
      <w:numFmt w:val="decimal"/>
      <w:lvlText w:val="%7"/>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2F2CB5E">
      <w:start w:val="1"/>
      <w:numFmt w:val="lowerLetter"/>
      <w:lvlText w:val="%8"/>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6AD0305A">
      <w:start w:val="1"/>
      <w:numFmt w:val="lowerRoman"/>
      <w:lvlText w:val="%9"/>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BB02C08"/>
    <w:multiLevelType w:val="hybridMultilevel"/>
    <w:tmpl w:val="D584C012"/>
    <w:lvl w:ilvl="0" w:tplc="11F4FA2C">
      <w:start w:val="1"/>
      <w:numFmt w:val="decimal"/>
      <w:lvlText w:val="%1."/>
      <w:lvlJc w:val="left"/>
      <w:pPr>
        <w:ind w:left="5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3DCF1F6">
      <w:start w:val="1"/>
      <w:numFmt w:val="decimal"/>
      <w:lvlText w:val="%2)"/>
      <w:lvlJc w:val="left"/>
      <w:pPr>
        <w:ind w:left="77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04A1158">
      <w:start w:val="1"/>
      <w:numFmt w:val="lowerRoman"/>
      <w:lvlText w:val="%3"/>
      <w:lvlJc w:val="left"/>
      <w:pPr>
        <w:ind w:left="17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8F6EC00">
      <w:start w:val="1"/>
      <w:numFmt w:val="decimal"/>
      <w:lvlText w:val="%4"/>
      <w:lvlJc w:val="left"/>
      <w:pPr>
        <w:ind w:left="25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6C4090C">
      <w:start w:val="1"/>
      <w:numFmt w:val="lowerLetter"/>
      <w:lvlText w:val="%5"/>
      <w:lvlJc w:val="left"/>
      <w:pPr>
        <w:ind w:left="32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726C708">
      <w:start w:val="1"/>
      <w:numFmt w:val="lowerRoman"/>
      <w:lvlText w:val="%6"/>
      <w:lvlJc w:val="left"/>
      <w:pPr>
        <w:ind w:left="39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31ACEA0">
      <w:start w:val="1"/>
      <w:numFmt w:val="decimal"/>
      <w:lvlText w:val="%7"/>
      <w:lvlJc w:val="left"/>
      <w:pPr>
        <w:ind w:left="46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676237C">
      <w:start w:val="1"/>
      <w:numFmt w:val="lowerLetter"/>
      <w:lvlText w:val="%8"/>
      <w:lvlJc w:val="left"/>
      <w:pPr>
        <w:ind w:left="53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AF1C5510">
      <w:start w:val="1"/>
      <w:numFmt w:val="lowerRoman"/>
      <w:lvlText w:val="%9"/>
      <w:lvlJc w:val="left"/>
      <w:pPr>
        <w:ind w:left="61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841486E"/>
    <w:multiLevelType w:val="hybridMultilevel"/>
    <w:tmpl w:val="E32472A8"/>
    <w:lvl w:ilvl="0" w:tplc="110A0104">
      <w:start w:val="1"/>
      <w:numFmt w:val="decimal"/>
      <w:lvlText w:val="%1."/>
      <w:lvlJc w:val="left"/>
      <w:pPr>
        <w:ind w:left="2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2B82424">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7BC81B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3A6C032">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25C8F68">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0FCA30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BBC203C">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2006EF9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596BF8E">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0D317A5"/>
    <w:multiLevelType w:val="hybridMultilevel"/>
    <w:tmpl w:val="7DB623BE"/>
    <w:lvl w:ilvl="0" w:tplc="8FDEB36C">
      <w:start w:val="1"/>
      <w:numFmt w:val="decimal"/>
      <w:lvlText w:val="%1."/>
      <w:lvlJc w:val="left"/>
      <w:pPr>
        <w:ind w:left="4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36EA64C">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25A317A">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5829084">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2561A38">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222B66A">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192179A">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F9856C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DCC2D7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4C873C2"/>
    <w:multiLevelType w:val="hybridMultilevel"/>
    <w:tmpl w:val="6D220B52"/>
    <w:lvl w:ilvl="0" w:tplc="88D25736">
      <w:start w:val="1"/>
      <w:numFmt w:val="decimal"/>
      <w:lvlText w:val="%1."/>
      <w:lvlJc w:val="left"/>
      <w:pPr>
        <w:ind w:left="4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21E59BA">
      <w:start w:val="1"/>
      <w:numFmt w:val="decimal"/>
      <w:lvlText w:val="%2)"/>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AE8325C">
      <w:start w:val="1"/>
      <w:numFmt w:val="lowerRoman"/>
      <w:lvlText w:val="%3"/>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C14EAB2">
      <w:start w:val="1"/>
      <w:numFmt w:val="decimal"/>
      <w:lvlText w:val="%4"/>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B9E7898">
      <w:start w:val="1"/>
      <w:numFmt w:val="lowerLetter"/>
      <w:lvlText w:val="%5"/>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7A8B144">
      <w:start w:val="1"/>
      <w:numFmt w:val="lowerRoman"/>
      <w:lvlText w:val="%6"/>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CD064B6">
      <w:start w:val="1"/>
      <w:numFmt w:val="decimal"/>
      <w:lvlText w:val="%7"/>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4241844">
      <w:start w:val="1"/>
      <w:numFmt w:val="lowerLetter"/>
      <w:lvlText w:val="%8"/>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0D49290">
      <w:start w:val="1"/>
      <w:numFmt w:val="lowerRoman"/>
      <w:lvlText w:val="%9"/>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4D9351A4"/>
    <w:multiLevelType w:val="hybridMultilevel"/>
    <w:tmpl w:val="9584743C"/>
    <w:lvl w:ilvl="0" w:tplc="BCA2249C">
      <w:start w:val="1"/>
      <w:numFmt w:val="decimal"/>
      <w:lvlText w:val="%1."/>
      <w:lvlJc w:val="left"/>
      <w:pPr>
        <w:ind w:left="5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CA616EE">
      <w:start w:val="1"/>
      <w:numFmt w:val="decimal"/>
      <w:lvlText w:val="%2)"/>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1CC06A7E">
      <w:start w:val="1"/>
      <w:numFmt w:val="lowerRoman"/>
      <w:lvlText w:val="%3"/>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53CA390">
      <w:start w:val="1"/>
      <w:numFmt w:val="decimal"/>
      <w:lvlText w:val="%4"/>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49652C2">
      <w:start w:val="1"/>
      <w:numFmt w:val="lowerLetter"/>
      <w:lvlText w:val="%5"/>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806B3C4">
      <w:start w:val="1"/>
      <w:numFmt w:val="lowerRoman"/>
      <w:lvlText w:val="%6"/>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5001F3A">
      <w:start w:val="1"/>
      <w:numFmt w:val="decimal"/>
      <w:lvlText w:val="%7"/>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716F7CA">
      <w:start w:val="1"/>
      <w:numFmt w:val="lowerLetter"/>
      <w:lvlText w:val="%8"/>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2A6FD26">
      <w:start w:val="1"/>
      <w:numFmt w:val="lowerRoman"/>
      <w:lvlText w:val="%9"/>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58D77053"/>
    <w:multiLevelType w:val="hybridMultilevel"/>
    <w:tmpl w:val="C9FE8F6C"/>
    <w:lvl w:ilvl="0" w:tplc="BAD06512">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78EE084">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CC98577C">
      <w:start w:val="1"/>
      <w:numFmt w:val="lowerRoman"/>
      <w:lvlText w:val="%3"/>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4B67F2C">
      <w:start w:val="1"/>
      <w:numFmt w:val="decimal"/>
      <w:lvlText w:val="%4"/>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355447B8">
      <w:start w:val="1"/>
      <w:numFmt w:val="lowerLetter"/>
      <w:lvlText w:val="%5"/>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93AD65E">
      <w:start w:val="1"/>
      <w:numFmt w:val="lowerRoman"/>
      <w:lvlText w:val="%6"/>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EEE6122">
      <w:start w:val="1"/>
      <w:numFmt w:val="decimal"/>
      <w:lvlText w:val="%7"/>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C4CB358">
      <w:start w:val="1"/>
      <w:numFmt w:val="lowerLetter"/>
      <w:lvlText w:val="%8"/>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574A0A8">
      <w:start w:val="1"/>
      <w:numFmt w:val="lowerRoman"/>
      <w:lvlText w:val="%9"/>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693860CC"/>
    <w:multiLevelType w:val="hybridMultilevel"/>
    <w:tmpl w:val="57A83156"/>
    <w:lvl w:ilvl="0" w:tplc="237800D2">
      <w:start w:val="1"/>
      <w:numFmt w:val="decimal"/>
      <w:lvlText w:val="%1."/>
      <w:lvlJc w:val="left"/>
      <w:pPr>
        <w:ind w:left="4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884B3E2">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83B07BC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43A1E36">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AEACD32">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5D2740A">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674881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6668EC2">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F96356A">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7D660BB9"/>
    <w:multiLevelType w:val="hybridMultilevel"/>
    <w:tmpl w:val="EB06E426"/>
    <w:lvl w:ilvl="0" w:tplc="2F0A1E24">
      <w:start w:val="1"/>
      <w:numFmt w:val="decimal"/>
      <w:lvlText w:val="%1)"/>
      <w:lvlJc w:val="left"/>
      <w:pPr>
        <w:ind w:left="7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6CAFF34">
      <w:start w:val="1"/>
      <w:numFmt w:val="lowerLetter"/>
      <w:lvlText w:val="%2"/>
      <w:lvlJc w:val="left"/>
      <w:pPr>
        <w:ind w:left="143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416BE28">
      <w:start w:val="1"/>
      <w:numFmt w:val="lowerRoman"/>
      <w:lvlText w:val="%3"/>
      <w:lvlJc w:val="left"/>
      <w:pPr>
        <w:ind w:left="215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43060CC">
      <w:start w:val="1"/>
      <w:numFmt w:val="decimal"/>
      <w:lvlText w:val="%4"/>
      <w:lvlJc w:val="left"/>
      <w:pPr>
        <w:ind w:left="287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1806CA8">
      <w:start w:val="1"/>
      <w:numFmt w:val="lowerLetter"/>
      <w:lvlText w:val="%5"/>
      <w:lvlJc w:val="left"/>
      <w:pPr>
        <w:ind w:left="359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194903C">
      <w:start w:val="1"/>
      <w:numFmt w:val="lowerRoman"/>
      <w:lvlText w:val="%6"/>
      <w:lvlJc w:val="left"/>
      <w:pPr>
        <w:ind w:left="431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206634C">
      <w:start w:val="1"/>
      <w:numFmt w:val="decimal"/>
      <w:lvlText w:val="%7"/>
      <w:lvlJc w:val="left"/>
      <w:pPr>
        <w:ind w:left="503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C1D6BF8E">
      <w:start w:val="1"/>
      <w:numFmt w:val="lowerLetter"/>
      <w:lvlText w:val="%8"/>
      <w:lvlJc w:val="left"/>
      <w:pPr>
        <w:ind w:left="575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E74714A">
      <w:start w:val="1"/>
      <w:numFmt w:val="lowerRoman"/>
      <w:lvlText w:val="%9"/>
      <w:lvlJc w:val="left"/>
      <w:pPr>
        <w:ind w:left="647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5"/>
  </w:num>
  <w:num w:numId="3">
    <w:abstractNumId w:val="7"/>
  </w:num>
  <w:num w:numId="4">
    <w:abstractNumId w:val="6"/>
  </w:num>
  <w:num w:numId="5">
    <w:abstractNumId w:val="12"/>
  </w:num>
  <w:num w:numId="6">
    <w:abstractNumId w:val="9"/>
  </w:num>
  <w:num w:numId="7">
    <w:abstractNumId w:val="0"/>
  </w:num>
  <w:num w:numId="8">
    <w:abstractNumId w:val="1"/>
  </w:num>
  <w:num w:numId="9">
    <w:abstractNumId w:val="13"/>
  </w:num>
  <w:num w:numId="10">
    <w:abstractNumId w:val="8"/>
  </w:num>
  <w:num w:numId="11">
    <w:abstractNumId w:val="10"/>
  </w:num>
  <w:num w:numId="12">
    <w:abstractNumId w:val="4"/>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3A0"/>
    <w:rsid w:val="000C13A0"/>
    <w:rsid w:val="00142D57"/>
    <w:rsid w:val="003A43BE"/>
    <w:rsid w:val="003F57E1"/>
    <w:rsid w:val="00460F79"/>
    <w:rsid w:val="004C2205"/>
    <w:rsid w:val="005260F1"/>
    <w:rsid w:val="005F120E"/>
    <w:rsid w:val="006001D5"/>
    <w:rsid w:val="00B45D78"/>
    <w:rsid w:val="00B65B55"/>
    <w:rsid w:val="00C81A22"/>
    <w:rsid w:val="00E03A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70EC"/>
  <w15:docId w15:val="{02706973-8B83-4F50-A49D-E655100D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85" w:line="271" w:lineRule="auto"/>
      <w:ind w:left="10" w:hanging="10"/>
      <w:jc w:val="both"/>
    </w:pPr>
    <w:rPr>
      <w:rFonts w:ascii="Verdana" w:eastAsia="Verdana" w:hAnsi="Verdana" w:cs="Verdana"/>
      <w:color w:val="000000"/>
      <w:sz w:val="18"/>
    </w:rPr>
  </w:style>
  <w:style w:type="paragraph" w:styleId="Nagwek1">
    <w:name w:val="heading 1"/>
    <w:next w:val="Normalny"/>
    <w:link w:val="Nagwek1Znak"/>
    <w:uiPriority w:val="9"/>
    <w:unhideWhenUsed/>
    <w:qFormat/>
    <w:pPr>
      <w:keepNext/>
      <w:keepLines/>
      <w:spacing w:after="13" w:line="265" w:lineRule="auto"/>
      <w:ind w:left="10" w:right="64" w:hanging="10"/>
      <w:jc w:val="center"/>
      <w:outlineLvl w:val="0"/>
    </w:pPr>
    <w:rPr>
      <w:rFonts w:ascii="Verdana" w:eastAsia="Verdana" w:hAnsi="Verdana" w:cs="Verdana"/>
      <w:b/>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Verdana" w:eastAsia="Verdana" w:hAnsi="Verdana" w:cs="Verdana"/>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10</Pages>
  <Words>3960</Words>
  <Characters>23764</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AStelmach</dc:creator>
  <cp:keywords/>
  <cp:lastModifiedBy>WTZ</cp:lastModifiedBy>
  <cp:revision>5</cp:revision>
  <dcterms:created xsi:type="dcterms:W3CDTF">2026-02-06T12:09:00Z</dcterms:created>
  <dcterms:modified xsi:type="dcterms:W3CDTF">2026-02-09T10:42:00Z</dcterms:modified>
</cp:coreProperties>
</file>